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FAEFC" w14:textId="10F19481" w:rsidR="00AD4EFC" w:rsidRDefault="00AD4EFC" w:rsidP="00400145">
      <w:pPr>
        <w:jc w:val="both"/>
        <w:rPr>
          <w:rFonts w:ascii="Times New Roman" w:eastAsia="Times New Roman" w:hAnsi="Times New Roman"/>
          <w:b/>
          <w:sz w:val="24"/>
          <w:szCs w:val="24"/>
          <w:lang w:val="en-US" w:eastAsia="ru-RU"/>
        </w:rPr>
      </w:pPr>
      <w:bookmarkStart w:id="0" w:name="_Hlk130891209"/>
    </w:p>
    <w:tbl>
      <w:tblPr>
        <w:tblStyle w:val="af1"/>
        <w:tblW w:w="0" w:type="auto"/>
        <w:tblLook w:val="04A0" w:firstRow="1" w:lastRow="0" w:firstColumn="1" w:lastColumn="0" w:noHBand="0" w:noVBand="1"/>
      </w:tblPr>
      <w:tblGrid>
        <w:gridCol w:w="9912"/>
      </w:tblGrid>
      <w:tr w:rsidR="00DE0469" w:rsidRPr="003E2522" w14:paraId="017815F6" w14:textId="77777777" w:rsidTr="00DE0469">
        <w:tc>
          <w:tcPr>
            <w:tcW w:w="9912" w:type="dxa"/>
          </w:tcPr>
          <w:bookmarkEnd w:id="0"/>
          <w:p w14:paraId="3DA5402A" w14:textId="77777777" w:rsidR="00DE0469" w:rsidRPr="00DE0469" w:rsidRDefault="00DE0469" w:rsidP="00DE0469">
            <w:pPr>
              <w:jc w:val="center"/>
              <w:rPr>
                <w:rFonts w:ascii="Times New Roman" w:eastAsia="Times New Roman" w:hAnsi="Times New Roman"/>
                <w:b/>
                <w:sz w:val="24"/>
                <w:szCs w:val="24"/>
                <w:lang w:val="uz-Cyrl-UZ" w:eastAsia="ru-RU"/>
              </w:rPr>
            </w:pPr>
            <w:r w:rsidRPr="00DE0469">
              <w:rPr>
                <w:rFonts w:ascii="Times New Roman" w:eastAsia="Times New Roman" w:hAnsi="Times New Roman"/>
                <w:b/>
                <w:sz w:val="24"/>
                <w:szCs w:val="24"/>
                <w:lang w:val="uz-Cyrl-UZ" w:eastAsia="ru-RU"/>
              </w:rPr>
              <w:t>OGOHLANTIRISH!</w:t>
            </w:r>
          </w:p>
          <w:p w14:paraId="079B695F" w14:textId="77777777" w:rsidR="00DE0469" w:rsidRPr="00DE0469" w:rsidRDefault="00DE0469" w:rsidP="00DE0469">
            <w:pPr>
              <w:jc w:val="both"/>
              <w:rPr>
                <w:rFonts w:ascii="Times New Roman" w:eastAsia="Times New Roman" w:hAnsi="Times New Roman"/>
                <w:bCs/>
                <w:sz w:val="24"/>
                <w:szCs w:val="24"/>
                <w:lang w:val="uz-Cyrl-UZ" w:eastAsia="ru-RU"/>
              </w:rPr>
            </w:pPr>
          </w:p>
          <w:p w14:paraId="70261A61" w14:textId="77777777" w:rsidR="00DE0469" w:rsidRPr="00DE0469" w:rsidRDefault="00DE0469" w:rsidP="00DE0469">
            <w:pPr>
              <w:jc w:val="both"/>
              <w:rPr>
                <w:rFonts w:ascii="Times New Roman" w:eastAsia="Times New Roman" w:hAnsi="Times New Roman"/>
                <w:bCs/>
                <w:sz w:val="24"/>
                <w:szCs w:val="24"/>
                <w:lang w:val="uz-Cyrl-UZ" w:eastAsia="ru-RU"/>
              </w:rPr>
            </w:pPr>
            <w:r w:rsidRPr="00DE0469">
              <w:rPr>
                <w:rFonts w:ascii="Times New Roman" w:eastAsia="Times New Roman" w:hAnsi="Times New Roman"/>
                <w:bCs/>
                <w:sz w:val="24"/>
                <w:szCs w:val="24"/>
                <w:lang w:val="uz-Cyrl-UZ" w:eastAsia="ru-RU"/>
              </w:rPr>
              <w:t>Kredit bo‘yicha majburiyatlarni o‘z vaqtida bajarmaslik:</w:t>
            </w:r>
          </w:p>
          <w:p w14:paraId="1ECA98CC" w14:textId="77777777" w:rsidR="00DE0469" w:rsidRPr="00DE0469" w:rsidRDefault="00DE0469" w:rsidP="00DE0469">
            <w:pPr>
              <w:jc w:val="both"/>
              <w:rPr>
                <w:rFonts w:ascii="Times New Roman" w:eastAsia="Times New Roman" w:hAnsi="Times New Roman"/>
                <w:bCs/>
                <w:sz w:val="24"/>
                <w:szCs w:val="24"/>
                <w:lang w:val="uz-Cyrl-UZ" w:eastAsia="ru-RU"/>
              </w:rPr>
            </w:pPr>
            <w:r w:rsidRPr="00DE0469">
              <w:rPr>
                <w:rFonts w:ascii="Times New Roman" w:eastAsia="Times New Roman" w:hAnsi="Times New Roman"/>
                <w:bCs/>
                <w:sz w:val="24"/>
                <w:szCs w:val="24"/>
                <w:lang w:val="uz-Cyrl-UZ" w:eastAsia="ru-RU"/>
              </w:rPr>
              <w:t>– umumiy qarzdorlik miqdorining oshishiga;</w:t>
            </w:r>
          </w:p>
          <w:p w14:paraId="11C6AE1A" w14:textId="77777777" w:rsidR="00DE0469" w:rsidRPr="00DE0469" w:rsidRDefault="00DE0469" w:rsidP="00DE0469">
            <w:pPr>
              <w:jc w:val="both"/>
              <w:rPr>
                <w:rFonts w:ascii="Times New Roman" w:eastAsia="Times New Roman" w:hAnsi="Times New Roman"/>
                <w:bCs/>
                <w:sz w:val="24"/>
                <w:szCs w:val="24"/>
                <w:lang w:val="uz-Cyrl-UZ" w:eastAsia="ru-RU"/>
              </w:rPr>
            </w:pPr>
            <w:r w:rsidRPr="00DE0469">
              <w:rPr>
                <w:rFonts w:ascii="Times New Roman" w:eastAsia="Times New Roman" w:hAnsi="Times New Roman"/>
                <w:bCs/>
                <w:sz w:val="24"/>
                <w:szCs w:val="24"/>
                <w:lang w:val="uz-Cyrl-UZ" w:eastAsia="ru-RU"/>
              </w:rPr>
              <w:t>– qarzni undirish bo‘yicha majburiy ijro choralarining ko‘rilishiga;</w:t>
            </w:r>
          </w:p>
          <w:p w14:paraId="5E5B4CF6" w14:textId="77777777" w:rsidR="00DE0469" w:rsidRPr="00DE0469" w:rsidRDefault="00DE0469" w:rsidP="00DE0469">
            <w:pPr>
              <w:jc w:val="both"/>
              <w:rPr>
                <w:rFonts w:ascii="Times New Roman" w:eastAsia="Times New Roman" w:hAnsi="Times New Roman"/>
                <w:bCs/>
                <w:sz w:val="24"/>
                <w:szCs w:val="24"/>
                <w:lang w:val="uz-Cyrl-UZ" w:eastAsia="ru-RU"/>
              </w:rPr>
            </w:pPr>
            <w:r w:rsidRPr="00DE0469">
              <w:rPr>
                <w:rFonts w:ascii="Times New Roman" w:eastAsia="Times New Roman" w:hAnsi="Times New Roman"/>
                <w:bCs/>
                <w:sz w:val="24"/>
                <w:szCs w:val="24"/>
                <w:lang w:val="uz-Cyrl-UZ" w:eastAsia="ru-RU"/>
              </w:rPr>
              <w:t>– kredit bo‘yicha yuzaga kelgan qarzdorlikni qoplash uchun nomingizdagi</w:t>
            </w:r>
          </w:p>
          <w:p w14:paraId="6FA46D81" w14:textId="77777777" w:rsidR="00DE0469" w:rsidRPr="00DE0469" w:rsidRDefault="00DE0469" w:rsidP="00DE0469">
            <w:pPr>
              <w:jc w:val="both"/>
              <w:rPr>
                <w:rFonts w:ascii="Times New Roman" w:eastAsia="Times New Roman" w:hAnsi="Times New Roman"/>
                <w:bCs/>
                <w:sz w:val="24"/>
                <w:szCs w:val="24"/>
                <w:lang w:val="uz-Cyrl-UZ" w:eastAsia="ru-RU"/>
              </w:rPr>
            </w:pPr>
            <w:r w:rsidRPr="00DE0469">
              <w:rPr>
                <w:rFonts w:ascii="Times New Roman" w:eastAsia="Times New Roman" w:hAnsi="Times New Roman"/>
                <w:bCs/>
                <w:sz w:val="24"/>
                <w:szCs w:val="24"/>
                <w:lang w:val="uz-Cyrl-UZ" w:eastAsia="ru-RU"/>
              </w:rPr>
              <w:t>mol-mulkka undiruv qaratilishiga, agarda mol-mulk sotilgandan tushgan mablag‘ qarzni to‘liq qoplashga yetmasa, qolgan qarzdorlik zimmangizda saqlanib qolishiga;</w:t>
            </w:r>
          </w:p>
          <w:p w14:paraId="1F5E3230" w14:textId="77777777" w:rsidR="00DE0469" w:rsidRPr="00DE0469" w:rsidRDefault="00DE0469" w:rsidP="00DE0469">
            <w:pPr>
              <w:jc w:val="both"/>
              <w:rPr>
                <w:rFonts w:ascii="Times New Roman" w:eastAsia="Times New Roman" w:hAnsi="Times New Roman"/>
                <w:bCs/>
                <w:sz w:val="24"/>
                <w:szCs w:val="24"/>
                <w:lang w:val="uz-Cyrl-UZ" w:eastAsia="ru-RU"/>
              </w:rPr>
            </w:pPr>
            <w:r w:rsidRPr="00DE0469">
              <w:rPr>
                <w:rFonts w:ascii="Times New Roman" w:eastAsia="Times New Roman" w:hAnsi="Times New Roman"/>
                <w:bCs/>
                <w:sz w:val="24"/>
                <w:szCs w:val="24"/>
                <w:lang w:val="uz-Cyrl-UZ" w:eastAsia="ru-RU"/>
              </w:rPr>
              <w:t>– undiruv uchinchi shaxs tomonidan garovga qo‘yilgan mol-mulkka qaratilishiga yoki qarzdorlikni qoplash majburiyatining kafil zimmasiga yuklatilishiga;</w:t>
            </w:r>
          </w:p>
          <w:p w14:paraId="60E44460" w14:textId="77777777" w:rsidR="00DE0469" w:rsidRPr="00DE0469" w:rsidRDefault="00DE0469" w:rsidP="00DE0469">
            <w:pPr>
              <w:jc w:val="both"/>
              <w:rPr>
                <w:rFonts w:ascii="Times New Roman" w:eastAsia="Times New Roman" w:hAnsi="Times New Roman"/>
                <w:bCs/>
                <w:sz w:val="24"/>
                <w:szCs w:val="24"/>
                <w:lang w:val="uz-Cyrl-UZ" w:eastAsia="ru-RU"/>
              </w:rPr>
            </w:pPr>
            <w:r w:rsidRPr="00DE0469">
              <w:rPr>
                <w:rFonts w:ascii="Times New Roman" w:eastAsia="Times New Roman" w:hAnsi="Times New Roman"/>
                <w:bCs/>
                <w:sz w:val="24"/>
                <w:szCs w:val="24"/>
                <w:lang w:val="uz-Cyrl-UZ" w:eastAsia="ru-RU"/>
              </w:rPr>
              <w:t>– kafil yoki garovga qo‘yuvchi tomonidan qoplangan qarzdorlik summasining keyinchalik sizdan undirilishiga;</w:t>
            </w:r>
          </w:p>
          <w:p w14:paraId="551A65E0" w14:textId="77777777" w:rsidR="00DE0469" w:rsidRPr="00DE0469" w:rsidRDefault="00DE0469" w:rsidP="00DE0469">
            <w:pPr>
              <w:jc w:val="both"/>
              <w:rPr>
                <w:rFonts w:ascii="Times New Roman" w:eastAsia="Times New Roman" w:hAnsi="Times New Roman"/>
                <w:bCs/>
                <w:sz w:val="24"/>
                <w:szCs w:val="24"/>
                <w:lang w:val="uz-Cyrl-UZ" w:eastAsia="ru-RU"/>
              </w:rPr>
            </w:pPr>
            <w:r w:rsidRPr="00DE0469">
              <w:rPr>
                <w:rFonts w:ascii="Times New Roman" w:eastAsia="Times New Roman" w:hAnsi="Times New Roman"/>
                <w:bCs/>
                <w:sz w:val="24"/>
                <w:szCs w:val="24"/>
                <w:lang w:val="uz-Cyrl-UZ" w:eastAsia="ru-RU"/>
              </w:rPr>
              <w:t>– hisobvaraqlaringizdagi mablag‘lar xatlanishiga;</w:t>
            </w:r>
          </w:p>
          <w:p w14:paraId="08C4F428" w14:textId="77777777" w:rsidR="00DE0469" w:rsidRPr="00DE0469" w:rsidRDefault="00DE0469" w:rsidP="00DE0469">
            <w:pPr>
              <w:jc w:val="both"/>
              <w:rPr>
                <w:rFonts w:ascii="Times New Roman" w:eastAsia="Times New Roman" w:hAnsi="Times New Roman"/>
                <w:bCs/>
                <w:sz w:val="24"/>
                <w:szCs w:val="24"/>
                <w:lang w:val="uz-Cyrl-UZ" w:eastAsia="ru-RU"/>
              </w:rPr>
            </w:pPr>
            <w:r w:rsidRPr="00DE0469">
              <w:rPr>
                <w:rFonts w:ascii="Times New Roman" w:eastAsia="Times New Roman" w:hAnsi="Times New Roman"/>
                <w:bCs/>
                <w:sz w:val="24"/>
                <w:szCs w:val="24"/>
                <w:lang w:val="uz-Cyrl-UZ" w:eastAsia="ru-RU"/>
              </w:rPr>
              <w:t>– sudning yoki davlat ijrochisining qarori bilan O‘zbekiston Respublikasidan chiqish huquqingiz vaqtincha cheklanishiga;</w:t>
            </w:r>
          </w:p>
          <w:p w14:paraId="5BC72234" w14:textId="0CA6EC70" w:rsidR="00DE0469" w:rsidRDefault="00DE0469" w:rsidP="00DE0469">
            <w:pPr>
              <w:jc w:val="both"/>
              <w:rPr>
                <w:rFonts w:ascii="Times New Roman" w:eastAsia="Times New Roman" w:hAnsi="Times New Roman"/>
                <w:b/>
                <w:sz w:val="24"/>
                <w:szCs w:val="24"/>
                <w:lang w:val="uz-Cyrl-UZ" w:eastAsia="ru-RU"/>
              </w:rPr>
            </w:pPr>
            <w:r w:rsidRPr="00DE0469">
              <w:rPr>
                <w:rFonts w:ascii="Times New Roman" w:eastAsia="Times New Roman" w:hAnsi="Times New Roman"/>
                <w:bCs/>
                <w:sz w:val="24"/>
                <w:szCs w:val="24"/>
                <w:lang w:val="uz-Cyrl-UZ" w:eastAsia="ru-RU"/>
              </w:rPr>
              <w:t>– kredit tarixingizga salbiy ta’sir ko‘rsatib, kelajakda kredit olish imkoniyatingizni cheklanishiga olib kelishi mumkin.</w:t>
            </w:r>
          </w:p>
        </w:tc>
      </w:tr>
    </w:tbl>
    <w:p w14:paraId="53FB2447" w14:textId="77777777" w:rsidR="00DE0469" w:rsidRDefault="00DE0469" w:rsidP="0078498F">
      <w:pPr>
        <w:jc w:val="center"/>
        <w:rPr>
          <w:rFonts w:ascii="Times New Roman" w:eastAsia="Times New Roman" w:hAnsi="Times New Roman"/>
          <w:b/>
          <w:sz w:val="24"/>
          <w:szCs w:val="24"/>
          <w:lang w:val="uz-Cyrl-UZ" w:eastAsia="ru-RU"/>
        </w:rPr>
      </w:pPr>
    </w:p>
    <w:p w14:paraId="5937EF01" w14:textId="566DF920" w:rsidR="005A010D" w:rsidRPr="00DE15E6" w:rsidRDefault="00733E27" w:rsidP="0078498F">
      <w:pPr>
        <w:jc w:val="center"/>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t>“InFinBank” AJ mobil ilovasidan foydalangan holda onlayn tartibda kredit kartalarni taqdim etish to‘g‘risida ommaviy oferta</w:t>
      </w:r>
    </w:p>
    <w:p w14:paraId="51D8DF57" w14:textId="40A2B80F" w:rsidR="005A010D" w:rsidRPr="00DE15E6" w:rsidRDefault="00733E27"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Mazkur Oferta bir tomondan “Invest Finance Bank” aksiyadorlik jamiyati (keyingi o‘rinlarda Bank deb yuritiladi) va boshqa tomondan Masofaviy bank xizmati (MBX) orqali kredit oluvchi jismoniy shaxs (keyingi o‘rinlarda Qarz oluvchi (Karta egasi) deb yuritiladi) o‘rtasida shartnoma tuzish maqsadida ishlab chiqilgan.</w:t>
      </w:r>
    </w:p>
    <w:p w14:paraId="07FCEE9E" w14:textId="1D848349" w:rsidR="005A010D" w:rsidRPr="00DE15E6" w:rsidRDefault="00733E27" w:rsidP="005A010D">
      <w:pPr>
        <w:jc w:val="both"/>
        <w:rPr>
          <w:rFonts w:ascii="Times New Roman" w:eastAsia="Times New Roman" w:hAnsi="Times New Roman"/>
          <w:sz w:val="24"/>
          <w:szCs w:val="24"/>
          <w:lang w:val="en-US" w:eastAsia="ru-RU"/>
        </w:rPr>
      </w:pP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limiti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yangi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chiqarilgan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karta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orqali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taqdim</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etiladi</w:t>
      </w:r>
      <w:proofErr w:type="spellEnd"/>
      <w:r w:rsidR="005A010D" w:rsidRPr="00DE15E6">
        <w:rPr>
          <w:rFonts w:ascii="Times New Roman" w:eastAsia="Times New Roman" w:hAnsi="Times New Roman"/>
          <w:sz w:val="24"/>
          <w:szCs w:val="24"/>
          <w:lang w:val="en-US" w:eastAsia="ru-RU"/>
        </w:rPr>
        <w:t>.</w:t>
      </w:r>
    </w:p>
    <w:p w14:paraId="0D5AC6FE" w14:textId="5CA7F85E" w:rsidR="005A010D" w:rsidRPr="00DE15E6" w:rsidRDefault="00733E27" w:rsidP="005A010D">
      <w:pPr>
        <w:jc w:val="both"/>
        <w:rPr>
          <w:rFonts w:ascii="Times New Roman" w:eastAsia="Times New Roman" w:hAnsi="Times New Roman"/>
          <w:sz w:val="24"/>
          <w:szCs w:val="24"/>
          <w:lang w:val="en-US" w:eastAsia="ru-RU"/>
        </w:rPr>
      </w:pPr>
      <w:proofErr w:type="spellStart"/>
      <w:r w:rsidRPr="00DE15E6">
        <w:rPr>
          <w:rFonts w:ascii="Times New Roman" w:eastAsia="Times New Roman" w:hAnsi="Times New Roman"/>
          <w:sz w:val="24"/>
          <w:szCs w:val="24"/>
          <w:lang w:val="en-US" w:eastAsia="ru-RU"/>
        </w:rPr>
        <w:t>Bankning</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kartasi</w:t>
      </w:r>
      <w:proofErr w:type="spellEnd"/>
      <w:r w:rsidRPr="00DE15E6">
        <w:rPr>
          <w:rFonts w:ascii="Times New Roman" w:eastAsia="Times New Roman" w:hAnsi="Times New Roman"/>
          <w:sz w:val="24"/>
          <w:szCs w:val="24"/>
          <w:lang w:val="en-US" w:eastAsia="ru-RU"/>
        </w:rPr>
        <w:t xml:space="preserve"> </w:t>
      </w:r>
      <w:proofErr w:type="spellStart"/>
      <w:proofErr w:type="gramStart"/>
      <w:r w:rsidRPr="00DE15E6">
        <w:rPr>
          <w:rFonts w:ascii="Times New Roman" w:eastAsia="Times New Roman" w:hAnsi="Times New Roman"/>
          <w:sz w:val="24"/>
          <w:szCs w:val="24"/>
          <w:lang w:val="en-US" w:eastAsia="ru-RU"/>
        </w:rPr>
        <w:t>O‘</w:t>
      </w:r>
      <w:proofErr w:type="gramEnd"/>
      <w:r w:rsidRPr="00DE15E6">
        <w:rPr>
          <w:rFonts w:ascii="Times New Roman" w:eastAsia="Times New Roman" w:hAnsi="Times New Roman"/>
          <w:sz w:val="24"/>
          <w:szCs w:val="24"/>
          <w:lang w:val="en-US" w:eastAsia="ru-RU"/>
        </w:rPr>
        <w:t>zbekiston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Respublikasida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doimiy</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yashovchi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O‘zbekiston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Respublikasi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rezidentlariga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beriladi</w:t>
      </w:r>
      <w:proofErr w:type="spellEnd"/>
      <w:r w:rsidR="005A010D" w:rsidRPr="00DE15E6">
        <w:rPr>
          <w:rFonts w:ascii="Times New Roman" w:eastAsia="Times New Roman" w:hAnsi="Times New Roman"/>
          <w:sz w:val="24"/>
          <w:szCs w:val="24"/>
          <w:lang w:val="en-US" w:eastAsia="ru-RU"/>
        </w:rPr>
        <w:t>.</w:t>
      </w:r>
    </w:p>
    <w:p w14:paraId="6E90BC76" w14:textId="451CD815" w:rsidR="005A010D" w:rsidRPr="00DE15E6" w:rsidRDefault="00733E27" w:rsidP="005A010D">
      <w:pPr>
        <w:jc w:val="both"/>
        <w:rPr>
          <w:rFonts w:ascii="Times New Roman" w:eastAsia="Times New Roman" w:hAnsi="Times New Roman"/>
          <w:sz w:val="24"/>
          <w:szCs w:val="24"/>
          <w:lang w:val="en-US" w:eastAsia="ru-RU"/>
        </w:rPr>
      </w:pPr>
      <w:proofErr w:type="spellStart"/>
      <w:r w:rsidRPr="00DE15E6">
        <w:rPr>
          <w:rFonts w:ascii="Times New Roman" w:eastAsia="Times New Roman" w:hAnsi="Times New Roman"/>
          <w:sz w:val="24"/>
          <w:szCs w:val="24"/>
          <w:lang w:val="en-US" w:eastAsia="ru-RU"/>
        </w:rPr>
        <w:t>Ommaviy</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ofertani</w:t>
      </w:r>
      <w:proofErr w:type="spellEnd"/>
      <w:r w:rsidRPr="00DE15E6">
        <w:rPr>
          <w:rFonts w:ascii="Times New Roman" w:eastAsia="Times New Roman" w:hAnsi="Times New Roman"/>
          <w:sz w:val="24"/>
          <w:szCs w:val="24"/>
          <w:lang w:val="en-US" w:eastAsia="ru-RU"/>
        </w:rPr>
        <w:t xml:space="preserve"> Face ID </w:t>
      </w:r>
      <w:proofErr w:type="spellStart"/>
      <w:r w:rsidRPr="00DE15E6">
        <w:rPr>
          <w:rFonts w:ascii="Times New Roman" w:eastAsia="Times New Roman" w:hAnsi="Times New Roman"/>
          <w:sz w:val="24"/>
          <w:szCs w:val="24"/>
          <w:lang w:val="en-US" w:eastAsia="ru-RU"/>
        </w:rPr>
        <w:t>orqali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tasdiqlash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orqali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ajratish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shartlariga</w:t>
      </w:r>
      <w:proofErr w:type="spellEnd"/>
      <w:r w:rsidRPr="00DE15E6">
        <w:rPr>
          <w:rFonts w:ascii="Times New Roman" w:eastAsia="Times New Roman" w:hAnsi="Times New Roman"/>
          <w:sz w:val="24"/>
          <w:szCs w:val="24"/>
          <w:lang w:val="en-US" w:eastAsia="ru-RU"/>
        </w:rPr>
        <w:t xml:space="preserve"> </w:t>
      </w:r>
      <w:proofErr w:type="spellStart"/>
      <w:proofErr w:type="gramStart"/>
      <w:r w:rsidRPr="00DE15E6">
        <w:rPr>
          <w:rFonts w:ascii="Times New Roman" w:eastAsia="Times New Roman" w:hAnsi="Times New Roman"/>
          <w:sz w:val="24"/>
          <w:szCs w:val="24"/>
          <w:lang w:val="en-US" w:eastAsia="ru-RU"/>
        </w:rPr>
        <w:t>o‘</w:t>
      </w:r>
      <w:proofErr w:type="gramEnd"/>
      <w:r w:rsidRPr="00DE15E6">
        <w:rPr>
          <w:rFonts w:ascii="Times New Roman" w:eastAsia="Times New Roman" w:hAnsi="Times New Roman"/>
          <w:sz w:val="24"/>
          <w:szCs w:val="24"/>
          <w:lang w:val="en-US" w:eastAsia="ru-RU"/>
        </w:rPr>
        <w:t>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roziligini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tasdiqlaydi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ya’ni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InFinBank</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mobil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ilovasidan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foydalangan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holda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onlayn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ravishda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taqdim</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etish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haqidagi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ushbu</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Ofertani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qabul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qiladi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Mazkur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rozilik</w:t>
      </w:r>
      <w:proofErr w:type="spellEnd"/>
      <w:r w:rsidRPr="00DE15E6">
        <w:rPr>
          <w:rFonts w:ascii="Times New Roman" w:eastAsia="Times New Roman" w:hAnsi="Times New Roman"/>
          <w:sz w:val="24"/>
          <w:szCs w:val="24"/>
          <w:lang w:val="en-US" w:eastAsia="ru-RU"/>
        </w:rPr>
        <w:t xml:space="preserve"> Bank </w:t>
      </w:r>
      <w:proofErr w:type="spellStart"/>
      <w:r w:rsidRPr="00DE15E6">
        <w:rPr>
          <w:rFonts w:ascii="Times New Roman" w:eastAsia="Times New Roman" w:hAnsi="Times New Roman"/>
          <w:sz w:val="24"/>
          <w:szCs w:val="24"/>
          <w:lang w:val="en-US" w:eastAsia="ru-RU"/>
        </w:rPr>
        <w:t>uchun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proofErr w:type="gram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w:t>
      </w:r>
      <w:proofErr w:type="spellStart"/>
      <w:r w:rsidRPr="00DE15E6">
        <w:rPr>
          <w:rFonts w:ascii="Times New Roman" w:eastAsia="Times New Roman" w:hAnsi="Times New Roman"/>
          <w:sz w:val="24"/>
          <w:szCs w:val="24"/>
          <w:lang w:val="en-US" w:eastAsia="ru-RU"/>
        </w:rPr>
        <w:t>ning</w:t>
      </w:r>
      <w:proofErr w:type="spellEnd"/>
      <w:proofErr w:type="gram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arizasini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dastlabki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ko‘rib</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chiqish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uchun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asos</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bo‘lib</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xizmat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qiladi</w:t>
      </w:r>
      <w:proofErr w:type="spellEnd"/>
      <w:r w:rsidRPr="00DE15E6">
        <w:rPr>
          <w:rFonts w:ascii="Times New Roman" w:eastAsia="Times New Roman" w:hAnsi="Times New Roman"/>
          <w:sz w:val="24"/>
          <w:szCs w:val="24"/>
          <w:lang w:val="en-US" w:eastAsia="ru-RU"/>
        </w:rPr>
        <w:t xml:space="preserve">. Agar Bank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proofErr w:type="gram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w:t>
      </w:r>
      <w:proofErr w:type="spellStart"/>
      <w:r w:rsidRPr="00DE15E6">
        <w:rPr>
          <w:rFonts w:ascii="Times New Roman" w:eastAsia="Times New Roman" w:hAnsi="Times New Roman"/>
          <w:sz w:val="24"/>
          <w:szCs w:val="24"/>
          <w:lang w:val="en-US" w:eastAsia="ru-RU"/>
        </w:rPr>
        <w:t>ning</w:t>
      </w:r>
      <w:proofErr w:type="spellEnd"/>
      <w:proofErr w:type="gram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roziligini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arizasini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ma’qullasa</w:t>
      </w:r>
      <w:proofErr w:type="spellEnd"/>
      <w:r w:rsidRPr="00DE15E6">
        <w:rPr>
          <w:rFonts w:ascii="Times New Roman" w:eastAsia="Times New Roman" w:hAnsi="Times New Roman"/>
          <w:sz w:val="24"/>
          <w:szCs w:val="24"/>
          <w:lang w:val="en-US" w:eastAsia="ru-RU"/>
        </w:rPr>
        <w:t xml:space="preserve">, Bank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 xml:space="preserve">)ga individual </w:t>
      </w:r>
      <w:proofErr w:type="spellStart"/>
      <w:r w:rsidRPr="00DE15E6">
        <w:rPr>
          <w:rFonts w:ascii="Times New Roman" w:eastAsia="Times New Roman" w:hAnsi="Times New Roman"/>
          <w:sz w:val="24"/>
          <w:szCs w:val="24"/>
          <w:lang w:val="en-US" w:eastAsia="ru-RU"/>
        </w:rPr>
        <w:t>kreditlash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shartlarini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taqdim</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etadi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bu</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haqda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darhol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w:t>
      </w:r>
      <w:proofErr w:type="spellStart"/>
      <w:r w:rsidRPr="00DE15E6">
        <w:rPr>
          <w:rFonts w:ascii="Times New Roman" w:eastAsia="Times New Roman" w:hAnsi="Times New Roman"/>
          <w:sz w:val="24"/>
          <w:szCs w:val="24"/>
          <w:lang w:val="en-US" w:eastAsia="ru-RU"/>
        </w:rPr>
        <w:t>ning</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telefon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raqamiga</w:t>
      </w:r>
      <w:proofErr w:type="spellEnd"/>
      <w:r w:rsidRPr="00DE15E6">
        <w:rPr>
          <w:rFonts w:ascii="Times New Roman" w:eastAsia="Times New Roman" w:hAnsi="Times New Roman"/>
          <w:sz w:val="24"/>
          <w:szCs w:val="24"/>
          <w:lang w:val="en-US" w:eastAsia="ru-RU"/>
        </w:rPr>
        <w:t xml:space="preserve"> SMS-</w:t>
      </w:r>
      <w:proofErr w:type="spellStart"/>
      <w:r w:rsidRPr="00DE15E6">
        <w:rPr>
          <w:rFonts w:ascii="Times New Roman" w:eastAsia="Times New Roman" w:hAnsi="Times New Roman"/>
          <w:sz w:val="24"/>
          <w:szCs w:val="24"/>
          <w:lang w:val="en-US" w:eastAsia="ru-RU"/>
        </w:rPr>
        <w:t>xabar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mobil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ilovasiga</w:t>
      </w:r>
      <w:proofErr w:type="spellEnd"/>
      <w:r w:rsidRPr="00DE15E6">
        <w:rPr>
          <w:rFonts w:ascii="Times New Roman" w:eastAsia="Times New Roman" w:hAnsi="Times New Roman"/>
          <w:sz w:val="24"/>
          <w:szCs w:val="24"/>
          <w:lang w:val="en-US" w:eastAsia="ru-RU"/>
        </w:rPr>
        <w:t xml:space="preserve"> PUSH-</w:t>
      </w:r>
      <w:proofErr w:type="spellStart"/>
      <w:r w:rsidRPr="00DE15E6">
        <w:rPr>
          <w:rFonts w:ascii="Times New Roman" w:eastAsia="Times New Roman" w:hAnsi="Times New Roman"/>
          <w:sz w:val="24"/>
          <w:szCs w:val="24"/>
          <w:lang w:val="en-US" w:eastAsia="ru-RU"/>
        </w:rPr>
        <w:t>xabar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yuboradi</w:t>
      </w:r>
      <w:proofErr w:type="spellEnd"/>
      <w:r w:rsidR="005A010D" w:rsidRPr="00DE15E6">
        <w:rPr>
          <w:rFonts w:ascii="Times New Roman" w:eastAsia="Times New Roman" w:hAnsi="Times New Roman"/>
          <w:sz w:val="24"/>
          <w:szCs w:val="24"/>
          <w:lang w:val="en-US" w:eastAsia="ru-RU"/>
        </w:rPr>
        <w:t>.</w:t>
      </w:r>
    </w:p>
    <w:p w14:paraId="419AF1EE" w14:textId="3D9547BC" w:rsidR="005A010D" w:rsidRPr="00DE15E6" w:rsidRDefault="00733E27" w:rsidP="005A010D">
      <w:pPr>
        <w:jc w:val="both"/>
        <w:rPr>
          <w:rFonts w:ascii="Times New Roman" w:eastAsia="Times New Roman" w:hAnsi="Times New Roman"/>
          <w:sz w:val="24"/>
          <w:szCs w:val="24"/>
          <w:lang w:val="uz-Cyrl-UZ" w:eastAsia="ru-RU"/>
        </w:rPr>
      </w:pPr>
      <w:proofErr w:type="spellStart"/>
      <w:r w:rsidRPr="00DE15E6">
        <w:rPr>
          <w:rFonts w:ascii="Times New Roman" w:eastAsia="Times New Roman" w:hAnsi="Times New Roman"/>
          <w:sz w:val="24"/>
          <w:szCs w:val="24"/>
          <w:lang w:val="en-US" w:eastAsia="ru-RU"/>
        </w:rPr>
        <w:t>Kreditning</w:t>
      </w:r>
      <w:proofErr w:type="spellEnd"/>
      <w:r w:rsidRPr="00DE15E6">
        <w:rPr>
          <w:rFonts w:ascii="Times New Roman" w:eastAsia="Times New Roman" w:hAnsi="Times New Roman"/>
          <w:sz w:val="24"/>
          <w:szCs w:val="24"/>
          <w:lang w:val="en-US" w:eastAsia="ru-RU"/>
        </w:rPr>
        <w:t xml:space="preserve"> individual </w:t>
      </w:r>
      <w:proofErr w:type="spellStart"/>
      <w:r w:rsidRPr="00DE15E6">
        <w:rPr>
          <w:rFonts w:ascii="Times New Roman" w:eastAsia="Times New Roman" w:hAnsi="Times New Roman"/>
          <w:sz w:val="24"/>
          <w:szCs w:val="24"/>
          <w:lang w:val="en-US" w:eastAsia="ru-RU"/>
        </w:rPr>
        <w:t>shartlari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har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safar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olayotganida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joriy</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davrdagi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tahlil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asosida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alohida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belgilanadi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 xml:space="preserve">) Bank </w:t>
      </w:r>
      <w:proofErr w:type="spellStart"/>
      <w:r w:rsidRPr="00DE15E6">
        <w:rPr>
          <w:rFonts w:ascii="Times New Roman" w:eastAsia="Times New Roman" w:hAnsi="Times New Roman"/>
          <w:sz w:val="24"/>
          <w:szCs w:val="24"/>
          <w:lang w:val="en-US" w:eastAsia="ru-RU"/>
        </w:rPr>
        <w:t>tomonidan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mobil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ilova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orqali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yuborilgan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kartaning</w:t>
      </w:r>
      <w:proofErr w:type="spellEnd"/>
      <w:r w:rsidRPr="00DE15E6">
        <w:rPr>
          <w:rFonts w:ascii="Times New Roman" w:eastAsia="Times New Roman" w:hAnsi="Times New Roman"/>
          <w:sz w:val="24"/>
          <w:szCs w:val="24"/>
          <w:lang w:val="en-US" w:eastAsia="ru-RU"/>
        </w:rPr>
        <w:t xml:space="preserve"> individual </w:t>
      </w:r>
      <w:proofErr w:type="spellStart"/>
      <w:r w:rsidRPr="00DE15E6">
        <w:rPr>
          <w:rFonts w:ascii="Times New Roman" w:eastAsia="Times New Roman" w:hAnsi="Times New Roman"/>
          <w:sz w:val="24"/>
          <w:szCs w:val="24"/>
          <w:lang w:val="en-US" w:eastAsia="ru-RU"/>
        </w:rPr>
        <w:t>shartlari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bilan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tanishib</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ularga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rozilik</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bildirganligini</w:t>
      </w:r>
      <w:proofErr w:type="spellEnd"/>
      <w:r w:rsidRPr="00DE15E6">
        <w:rPr>
          <w:rFonts w:ascii="Times New Roman" w:eastAsia="Times New Roman" w:hAnsi="Times New Roman"/>
          <w:sz w:val="24"/>
          <w:szCs w:val="24"/>
          <w:lang w:val="en-US" w:eastAsia="ru-RU"/>
        </w:rPr>
        <w:t xml:space="preserve"> Face ID </w:t>
      </w:r>
      <w:proofErr w:type="spellStart"/>
      <w:r w:rsidRPr="00DE15E6">
        <w:rPr>
          <w:rFonts w:ascii="Times New Roman" w:eastAsia="Times New Roman" w:hAnsi="Times New Roman"/>
          <w:sz w:val="24"/>
          <w:szCs w:val="24"/>
          <w:lang w:val="en-US" w:eastAsia="ru-RU"/>
        </w:rPr>
        <w:t>orqali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tasdiqlaydi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yoki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ushbu</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arizani</w:t>
      </w:r>
      <w:proofErr w:type="spellEnd"/>
      <w:r w:rsidRPr="00DE15E6">
        <w:rPr>
          <w:rFonts w:ascii="Times New Roman" w:eastAsia="Times New Roman" w:hAnsi="Times New Roman"/>
          <w:sz w:val="24"/>
          <w:szCs w:val="24"/>
          <w:lang w:val="en-US" w:eastAsia="ru-RU"/>
        </w:rPr>
        <w:t xml:space="preserve"> rad </w:t>
      </w:r>
      <w:proofErr w:type="spellStart"/>
      <w:r w:rsidRPr="00DE15E6">
        <w:rPr>
          <w:rFonts w:ascii="Times New Roman" w:eastAsia="Times New Roman" w:hAnsi="Times New Roman"/>
          <w:sz w:val="24"/>
          <w:szCs w:val="24"/>
          <w:lang w:val="en-US" w:eastAsia="ru-RU"/>
        </w:rPr>
        <w:t>etadi</w:t>
      </w:r>
      <w:proofErr w:type="spellEnd"/>
      <w:r w:rsidR="005A010D" w:rsidRPr="00DE15E6">
        <w:rPr>
          <w:rFonts w:ascii="Times New Roman" w:eastAsia="Times New Roman" w:hAnsi="Times New Roman"/>
          <w:sz w:val="24"/>
          <w:szCs w:val="24"/>
          <w:lang w:val="uz-Cyrl-UZ" w:eastAsia="ru-RU"/>
        </w:rPr>
        <w:t>.</w:t>
      </w:r>
    </w:p>
    <w:p w14:paraId="70400310" w14:textId="20B2003E" w:rsidR="005A010D" w:rsidRPr="00DE15E6" w:rsidRDefault="00733E27"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Bank tomonidan taqdim qilingan individual kreditlash shartlari Qarz oluvchi (Karta egasi) tomonidan 60 (oltmish) daqiqa ichida qabul qilinmasa, Bank tomonidan qayta tekshiruvlar amalga oshiriladi. Agar takroriy tekshiruvda qarz yukining oshishi, muddati o‘tgan qarzdorliklarni yuzaga kelishi va boshqa Banklarga yuborilgan yangi arizalar paydo bo‘lishi holatlari yuzaga kelgan hollarda Bank arizani rad qiladi</w:t>
      </w:r>
      <w:r w:rsidR="005A010D" w:rsidRPr="00DE15E6">
        <w:rPr>
          <w:rFonts w:ascii="Times New Roman" w:eastAsia="Times New Roman" w:hAnsi="Times New Roman"/>
          <w:sz w:val="24"/>
          <w:szCs w:val="24"/>
          <w:lang w:val="uz-Cyrl-UZ" w:eastAsia="ru-RU"/>
        </w:rPr>
        <w:t xml:space="preserve">. </w:t>
      </w:r>
    </w:p>
    <w:p w14:paraId="62C26137" w14:textId="01C0AC97" w:rsidR="005A010D" w:rsidRPr="00DE15E6" w:rsidRDefault="00D736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lastRenderedPageBreak/>
        <w:t>Potensial Qarz oluvchi (Karta egasi) Bank tomonidan Mijozning kreditga layoqatliligini baholashda foydalaniladigan skoring modeli tijorat siri va maxfiy ekanligini tushunganligini oferta shartlarini tasdiqlash bilan ma’lum qiladi</w:t>
      </w:r>
      <w:r w:rsidR="005A010D" w:rsidRPr="00DE15E6">
        <w:rPr>
          <w:rFonts w:ascii="Times New Roman" w:eastAsia="Times New Roman" w:hAnsi="Times New Roman"/>
          <w:sz w:val="24"/>
          <w:szCs w:val="24"/>
          <w:lang w:val="uz-Cyrl-UZ" w:eastAsia="ru-RU"/>
        </w:rPr>
        <w:t>.</w:t>
      </w:r>
    </w:p>
    <w:p w14:paraId="5618641B" w14:textId="755B6C1F" w:rsidR="005A010D" w:rsidRPr="00DE15E6" w:rsidRDefault="00D736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Latn-UZ" w:eastAsia="ru-RU"/>
        </w:rPr>
        <w:t>Bankning skoring modelidan foydalangan holda Qarz oluvchi (Karta egasi) to‘lov qobiliyatini baholash jarayonida Bank Qarz oluvchi (Karta egasi) to‘g‘risidagi ochiq bo‘lgan har qanday ma’lumotlardan, shuningdek tashqi manbalardan olingan ma’lumotlardan foydalanishga haqli</w:t>
      </w:r>
      <w:r w:rsidR="005A010D" w:rsidRPr="00DE15E6">
        <w:rPr>
          <w:rFonts w:ascii="Times New Roman" w:eastAsia="Times New Roman" w:hAnsi="Times New Roman"/>
          <w:sz w:val="24"/>
          <w:szCs w:val="24"/>
          <w:lang w:val="uz-Cyrl-UZ" w:eastAsia="ru-RU"/>
        </w:rPr>
        <w:t>.</w:t>
      </w:r>
    </w:p>
    <w:p w14:paraId="00C53395" w14:textId="73007BDC" w:rsidR="005A010D" w:rsidRPr="00DE15E6" w:rsidRDefault="00D736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egasi)ga quyidagi hollarda Bank kredit ajratishni rad etadi va Qarz oluvchi (Karta egasi) aniq sababni Bankning jismoniy shaxslarga masofadan xizmat ko‘rsatish markazining qisqa raqami: 1214 orqali bilib olishi mumkin</w:t>
      </w:r>
      <w:r w:rsidR="004E57A8" w:rsidRPr="00DE15E6">
        <w:rPr>
          <w:rFonts w:ascii="Times New Roman" w:eastAsia="Times New Roman" w:hAnsi="Times New Roman"/>
          <w:sz w:val="24"/>
          <w:szCs w:val="24"/>
          <w:lang w:val="uz-Cyrl-UZ" w:eastAsia="ru-RU"/>
        </w:rPr>
        <w:t>:</w:t>
      </w:r>
    </w:p>
    <w:p w14:paraId="28589174" w14:textId="1D3637AC" w:rsidR="005A010D" w:rsidRPr="00DE15E6" w:rsidRDefault="00D7360D" w:rsidP="005A010D">
      <w:pPr>
        <w:numPr>
          <w:ilvl w:val="0"/>
          <w:numId w:val="1"/>
        </w:numPr>
        <w:ind w:left="36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 taqdim etgan ma’lumotlar yoki rasmiy manbalardan olingan ma’lumotlarga asosan tahlil qilishning bosqichlaridan muvaffaqiyatli o‘tmaslik</w:t>
      </w:r>
      <w:r w:rsidR="005A010D" w:rsidRPr="00DE15E6">
        <w:rPr>
          <w:rFonts w:ascii="Times New Roman" w:eastAsia="Times New Roman" w:hAnsi="Times New Roman"/>
          <w:sz w:val="24"/>
          <w:szCs w:val="24"/>
          <w:lang w:val="uz-Cyrl-UZ" w:eastAsia="ru-RU"/>
        </w:rPr>
        <w:t>;</w:t>
      </w:r>
    </w:p>
    <w:p w14:paraId="4F7968BC" w14:textId="77777777" w:rsidR="00D7360D" w:rsidRPr="00DE15E6" w:rsidRDefault="00D7360D" w:rsidP="00D7360D">
      <w:pPr>
        <w:numPr>
          <w:ilvl w:val="0"/>
          <w:numId w:val="1"/>
        </w:numPr>
        <w:ind w:left="426" w:hanging="426"/>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Skoring baholashda yetarli miqdorda ball olmagan taqdirda;</w:t>
      </w:r>
    </w:p>
    <w:p w14:paraId="7FB3D720" w14:textId="13433BB7" w:rsidR="00D7360D" w:rsidRPr="00DE15E6" w:rsidRDefault="00D7360D" w:rsidP="00D7360D">
      <w:pPr>
        <w:numPr>
          <w:ilvl w:val="0"/>
          <w:numId w:val="1"/>
        </w:numPr>
        <w:ind w:left="426" w:hanging="426"/>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Kredit tarixining qoniqarsizligi;</w:t>
      </w:r>
    </w:p>
    <w:p w14:paraId="054FE063" w14:textId="35B4134C" w:rsidR="00D7360D" w:rsidRPr="00DE15E6" w:rsidRDefault="00D7360D" w:rsidP="00D7360D">
      <w:pPr>
        <w:numPr>
          <w:ilvl w:val="0"/>
          <w:numId w:val="1"/>
        </w:numPr>
        <w:ind w:left="426" w:hanging="426"/>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yuki ko‘rsatkichi bo‘yicha belgilangan me’yor talabiga javob bermaslik;</w:t>
      </w:r>
    </w:p>
    <w:p w14:paraId="38FF0904" w14:textId="5855129D" w:rsidR="005A010D" w:rsidRPr="00DE15E6" w:rsidRDefault="00D7360D" w:rsidP="00D7360D">
      <w:pPr>
        <w:numPr>
          <w:ilvl w:val="0"/>
          <w:numId w:val="1"/>
        </w:numPr>
        <w:ind w:left="426" w:hanging="426"/>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Agar Qarz oluvchi (Karta egasi) tijorat banklarida jinoyatdan olingan daromadlarni legallashtirishga, terrorizmni moliyalashtirishga va ommaviy qirg‘in qurollarini tarqatishni moliyalashtirishga qarshi kurashish bo‘yicha ichki nazorat tizimi mezonlariga muvofiq shubhali shaxslar ro‘yxatida bo‘lsa</w:t>
      </w:r>
      <w:r w:rsidR="005A010D" w:rsidRPr="00DE15E6">
        <w:rPr>
          <w:rFonts w:ascii="Times New Roman" w:eastAsia="Times New Roman" w:hAnsi="Times New Roman"/>
          <w:sz w:val="24"/>
          <w:szCs w:val="24"/>
          <w:lang w:val="uz-Cyrl-UZ" w:eastAsia="ru-RU"/>
        </w:rPr>
        <w:t>.</w:t>
      </w:r>
    </w:p>
    <w:p w14:paraId="2B09B67F" w14:textId="37C05987" w:rsidR="005A010D" w:rsidRPr="00DE15E6" w:rsidRDefault="00D7360D" w:rsidP="005A010D">
      <w:pPr>
        <w:jc w:val="both"/>
        <w:rPr>
          <w:rFonts w:ascii="Times New Roman" w:eastAsia="Times New Roman" w:hAnsi="Times New Roman"/>
          <w:sz w:val="24"/>
          <w:szCs w:val="24"/>
          <w:lang w:val="en-US" w:eastAsia="ru-RU"/>
        </w:rPr>
      </w:pPr>
      <w:r w:rsidRPr="00DE15E6">
        <w:rPr>
          <w:rFonts w:ascii="Times New Roman" w:eastAsia="Times New Roman" w:hAnsi="Times New Roman"/>
          <w:sz w:val="24"/>
          <w:szCs w:val="24"/>
          <w:lang w:val="uz-Cyrl-UZ" w:eastAsia="ru-RU"/>
        </w:rPr>
        <w:t>Qarz oluvchi (Karta egasi) Bank tomonidan kreditni berishni rad etish masalasida Bankka e’tiroz bildirishi mumkin. Bunday hollarda Bank Qarz oluvchi (Karta egasi)ga aniq sabablarni keltirgan holda tushuntirish beradi.</w:t>
      </w:r>
    </w:p>
    <w:p w14:paraId="2EAAEA06" w14:textId="122E2964" w:rsidR="005A010D" w:rsidRPr="00DE15E6" w:rsidRDefault="00D736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Mazkur oferta Bank tomonidan bekor qilingan taqdirda bu haqida Bankning rasmiy veb-sayti www.infinbank.com orqali ma’lum qilinadi</w:t>
      </w:r>
      <w:r w:rsidR="005A010D" w:rsidRPr="00DE15E6">
        <w:rPr>
          <w:rFonts w:ascii="Times New Roman" w:eastAsia="Times New Roman" w:hAnsi="Times New Roman"/>
          <w:sz w:val="24"/>
          <w:szCs w:val="24"/>
          <w:lang w:val="uz-Cyrl-UZ" w:eastAsia="ru-RU"/>
        </w:rPr>
        <w:t>.</w:t>
      </w:r>
    </w:p>
    <w:p w14:paraId="7F28B201" w14:textId="77777777" w:rsidR="00D7360D" w:rsidRPr="00DE15E6" w:rsidRDefault="00D7360D" w:rsidP="00D736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Mazkur oferta bekor qilinganligi to‘g‘risidagi Xabarnoma Bankning rasmiy veb-saytiga joylashtirilgan kundan 10 (o‘n) kun o‘tganidan so‘ng mazkur Oferta bekor qilingan hisoblanadi.</w:t>
      </w:r>
    </w:p>
    <w:p w14:paraId="5741C434" w14:textId="77777777" w:rsidR="00D7360D" w:rsidRPr="00DE15E6" w:rsidRDefault="00D7360D" w:rsidP="00D736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Ommaviy oferta bekor qilingan kundan oldin berilgan arizalar, ushbu shartnomalarda nazarda tutilgan shartlar saqlangan holda 20 kun davomida o‘z kuchini yo‘qotmaydi.</w:t>
      </w:r>
    </w:p>
    <w:p w14:paraId="6547B8C1" w14:textId="77777777" w:rsidR="00D7360D" w:rsidRPr="00DE15E6" w:rsidRDefault="00D7360D" w:rsidP="00D7360D">
      <w:pPr>
        <w:jc w:val="both"/>
        <w:rPr>
          <w:rFonts w:ascii="Times New Roman" w:eastAsia="Times New Roman" w:hAnsi="Times New Roman"/>
          <w:sz w:val="24"/>
          <w:szCs w:val="24"/>
          <w:lang w:val="en-US" w:eastAsia="ru-RU"/>
        </w:rPr>
      </w:pPr>
      <w:r w:rsidRPr="00DE15E6">
        <w:rPr>
          <w:rFonts w:ascii="Times New Roman" w:eastAsia="Times New Roman" w:hAnsi="Times New Roman"/>
          <w:sz w:val="24"/>
          <w:szCs w:val="24"/>
          <w:lang w:val="uz-Cyrl-UZ" w:eastAsia="ru-RU"/>
        </w:rPr>
        <w:t>Mazkur oferta shartnomaning quyidagi muhim shartlarini o‘z ichiga oladi:</w:t>
      </w:r>
    </w:p>
    <w:p w14:paraId="5D1660AF" w14:textId="6375156F" w:rsidR="005A010D" w:rsidRPr="00DE15E6" w:rsidRDefault="00D7360D" w:rsidP="00D7360D">
      <w:pPr>
        <w:jc w:val="both"/>
        <w:rPr>
          <w:rFonts w:ascii="Times New Roman" w:eastAsia="Times New Roman" w:hAnsi="Times New Roman"/>
          <w:sz w:val="24"/>
          <w:szCs w:val="24"/>
          <w:lang w:val="en-US" w:eastAsia="ru-RU"/>
        </w:rPr>
      </w:pPr>
      <w:r w:rsidRPr="00DE15E6">
        <w:rPr>
          <w:rFonts w:ascii="Times New Roman" w:eastAsia="Times New Roman" w:hAnsi="Times New Roman"/>
          <w:sz w:val="24"/>
          <w:szCs w:val="24"/>
          <w:lang w:val="en-US" w:eastAsia="ru-RU"/>
        </w:rPr>
        <w:t>“</w:t>
      </w:r>
      <w:proofErr w:type="spellStart"/>
      <w:r w:rsidRPr="00DE15E6">
        <w:rPr>
          <w:rFonts w:ascii="Times New Roman" w:eastAsia="Times New Roman" w:hAnsi="Times New Roman"/>
          <w:sz w:val="24"/>
          <w:szCs w:val="24"/>
          <w:lang w:val="en-US" w:eastAsia="ru-RU"/>
        </w:rPr>
        <w:t>InFinBank</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mobil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ilovasidan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foydalangan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holda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onlayn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tarzda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berish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to‘g‘risidagi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shartnoma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O‘zbekiston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Respublikasi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Fuqarolik</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Kodeksining</w:t>
      </w:r>
      <w:proofErr w:type="spellEnd"/>
      <w:r w:rsidRPr="00DE15E6">
        <w:rPr>
          <w:rFonts w:ascii="Times New Roman" w:eastAsia="Times New Roman" w:hAnsi="Times New Roman"/>
          <w:sz w:val="24"/>
          <w:szCs w:val="24"/>
          <w:lang w:val="en-US" w:eastAsia="ru-RU"/>
        </w:rPr>
        <w:t xml:space="preserve"> 367-moddasi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369-moddasi 2-qismiga </w:t>
      </w:r>
      <w:proofErr w:type="spellStart"/>
      <w:r w:rsidRPr="00DE15E6">
        <w:rPr>
          <w:rFonts w:ascii="Times New Roman" w:eastAsia="Times New Roman" w:hAnsi="Times New Roman"/>
          <w:sz w:val="24"/>
          <w:szCs w:val="24"/>
          <w:lang w:val="en-US" w:eastAsia="ru-RU"/>
        </w:rPr>
        <w:t>muvofiq</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tuziladi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jismoniy</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shaxs</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ushbu</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Shartnomada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ko</w:t>
      </w:r>
      <w:bookmarkStart w:id="1" w:name="_Hlk221367650"/>
      <w:r w:rsidRPr="00DE15E6">
        <w:rPr>
          <w:rFonts w:ascii="Times New Roman" w:eastAsia="Times New Roman" w:hAnsi="Times New Roman"/>
          <w:sz w:val="24"/>
          <w:szCs w:val="24"/>
          <w:lang w:val="en-US" w:eastAsia="ru-RU"/>
        </w:rPr>
        <w:t>‘</w:t>
      </w:r>
      <w:bookmarkEnd w:id="1"/>
      <w:r w:rsidRPr="00DE15E6">
        <w:rPr>
          <w:rFonts w:ascii="Times New Roman" w:eastAsia="Times New Roman" w:hAnsi="Times New Roman"/>
          <w:sz w:val="24"/>
          <w:szCs w:val="24"/>
          <w:lang w:val="en-US" w:eastAsia="ru-RU"/>
        </w:rPr>
        <w:t>zda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tutilgan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jismoniy</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shaxs</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tomonidan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ushbu</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ofertaning</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barcha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shartlarini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Mazkur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shartnomaning</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quyida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bayon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etilgan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shartlariga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nisbatan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biron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bir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istisno</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cheklovlarsiz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so‘zsiz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qabul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qilinishini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anglatadigan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harakatlarni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amalga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oshirgan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ya’ni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oferta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bilan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tanishib</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chiqib</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tasdiqlash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tugmasi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bosilgan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paytdan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boshlab</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kuchga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kiradi</w:t>
      </w:r>
      <w:proofErr w:type="spellEnd"/>
      <w:r w:rsidRPr="00DE15E6">
        <w:rPr>
          <w:rFonts w:ascii="Times New Roman" w:eastAsia="Times New Roman" w:hAnsi="Times New Roman"/>
          <w:sz w:val="24"/>
          <w:szCs w:val="24"/>
          <w:lang w:val="en-US" w:eastAsia="ru-RU"/>
        </w:rPr>
        <w:t>.</w:t>
      </w:r>
    </w:p>
    <w:p w14:paraId="3E87F3DD" w14:textId="73CDD9CF" w:rsidR="005A010D" w:rsidRPr="00DE15E6" w:rsidRDefault="00AB4395" w:rsidP="005A010D">
      <w:pPr>
        <w:numPr>
          <w:ilvl w:val="0"/>
          <w:numId w:val="2"/>
        </w:numPr>
        <w:ind w:left="360"/>
        <w:jc w:val="both"/>
        <w:rPr>
          <w:rFonts w:ascii="Times New Roman" w:eastAsia="Times New Roman" w:hAnsi="Times New Roman"/>
          <w:b/>
          <w:sz w:val="24"/>
          <w:szCs w:val="24"/>
          <w:lang w:val="en-US" w:eastAsia="ru-RU"/>
        </w:rPr>
      </w:pPr>
      <w:r w:rsidRPr="00DE15E6">
        <w:rPr>
          <w:rFonts w:ascii="Times New Roman" w:eastAsia="Times New Roman" w:hAnsi="Times New Roman"/>
          <w:b/>
          <w:sz w:val="24"/>
          <w:szCs w:val="24"/>
          <w:lang w:val="en-US" w:eastAsia="ru-RU"/>
        </w:rPr>
        <w:t xml:space="preserve">SHARTLAR VA </w:t>
      </w:r>
      <w:proofErr w:type="gramStart"/>
      <w:r w:rsidRPr="00DE15E6">
        <w:rPr>
          <w:rFonts w:ascii="Times New Roman" w:eastAsia="Times New Roman" w:hAnsi="Times New Roman"/>
          <w:b/>
          <w:sz w:val="24"/>
          <w:szCs w:val="24"/>
          <w:lang w:val="en-US" w:eastAsia="ru-RU"/>
        </w:rPr>
        <w:t>TA‘</w:t>
      </w:r>
      <w:proofErr w:type="gramEnd"/>
      <w:r w:rsidRPr="00DE15E6">
        <w:rPr>
          <w:rFonts w:ascii="Times New Roman" w:eastAsia="Times New Roman" w:hAnsi="Times New Roman"/>
          <w:b/>
          <w:sz w:val="24"/>
          <w:szCs w:val="24"/>
          <w:lang w:val="en-US" w:eastAsia="ru-RU"/>
        </w:rPr>
        <w:t>RIFLAR</w:t>
      </w:r>
    </w:p>
    <w:p w14:paraId="00A33A68" w14:textId="1EA81DBC" w:rsidR="005A010D" w:rsidRPr="00DE15E6" w:rsidRDefault="00AB4395" w:rsidP="005A010D">
      <w:pPr>
        <w:jc w:val="both"/>
        <w:rPr>
          <w:rFonts w:ascii="Times New Roman" w:eastAsia="Times New Roman" w:hAnsi="Times New Roman"/>
          <w:sz w:val="24"/>
          <w:szCs w:val="24"/>
          <w:lang w:val="en-US" w:eastAsia="ru-RU"/>
        </w:rPr>
      </w:pPr>
      <w:proofErr w:type="spellStart"/>
      <w:r w:rsidRPr="00DE15E6">
        <w:rPr>
          <w:rFonts w:ascii="Times New Roman" w:eastAsia="Times New Roman" w:hAnsi="Times New Roman"/>
          <w:sz w:val="24"/>
          <w:szCs w:val="24"/>
          <w:lang w:val="en-US" w:eastAsia="ru-RU"/>
        </w:rPr>
        <w:t>Ushbu</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shartnomaga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muvofiq</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quyida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keltirilgan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atamalar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tushunchalar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quyidagi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ma’nolarda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ishlatiladi</w:t>
      </w:r>
      <w:proofErr w:type="spellEnd"/>
      <w:r w:rsidR="005A010D" w:rsidRPr="00DE15E6">
        <w:rPr>
          <w:rFonts w:ascii="Times New Roman" w:eastAsia="Times New Roman" w:hAnsi="Times New Roman"/>
          <w:sz w:val="24"/>
          <w:szCs w:val="24"/>
          <w:lang w:val="en-US" w:eastAsia="ru-RU"/>
        </w:rPr>
        <w:t>:</w:t>
      </w:r>
    </w:p>
    <w:p w14:paraId="11046873" w14:textId="06D7CA2F" w:rsidR="005A010D" w:rsidRPr="00DE15E6" w:rsidRDefault="00AB4395"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 xml:space="preserve">“InFinBank” mobil ilovasi </w:t>
      </w:r>
      <w:r w:rsidR="005A010D" w:rsidRPr="00DE15E6">
        <w:rPr>
          <w:rFonts w:ascii="Times New Roman" w:eastAsia="Times New Roman" w:hAnsi="Times New Roman"/>
          <w:sz w:val="24"/>
          <w:szCs w:val="24"/>
          <w:lang w:val="uz-Cyrl-UZ" w:eastAsia="ru-RU"/>
        </w:rPr>
        <w:t xml:space="preserve">- </w:t>
      </w:r>
      <w:r w:rsidRPr="00DE15E6">
        <w:rPr>
          <w:rFonts w:ascii="Times New Roman" w:eastAsia="Times New Roman" w:hAnsi="Times New Roman"/>
          <w:sz w:val="24"/>
          <w:szCs w:val="24"/>
          <w:lang w:val="uz-Cyrl-UZ" w:eastAsia="ru-RU"/>
        </w:rPr>
        <w:t>Masofadan onlayn tartibda Bank operatsiyalarini amalga oshirish, shaxsiy hisobvaraqni nazorat qilish va boshqarish, istalgan joyda naqd pul ishlatmasdan hisob raqamlar va kartalarda mavjud bo‘lgan pul mablag‘larini tasarruf etishga imkon beruvchi Bank ilovasi hisoblanadi</w:t>
      </w:r>
      <w:r w:rsidR="005A010D" w:rsidRPr="00DE15E6">
        <w:rPr>
          <w:rFonts w:ascii="Times New Roman" w:eastAsia="Times New Roman" w:hAnsi="Times New Roman"/>
          <w:sz w:val="24"/>
          <w:szCs w:val="24"/>
          <w:lang w:val="uz-Cyrl-UZ" w:eastAsia="ru-RU"/>
        </w:rPr>
        <w:t>.</w:t>
      </w:r>
    </w:p>
    <w:p w14:paraId="7127ADE3" w14:textId="602FBCBC" w:rsidR="005A010D" w:rsidRPr="00DE15E6" w:rsidRDefault="005A01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lastRenderedPageBreak/>
        <w:t>МСС (Merchant Category Code) код</w:t>
      </w:r>
      <w:r w:rsidRPr="00DE15E6">
        <w:rPr>
          <w:rFonts w:ascii="Times New Roman" w:eastAsia="Times New Roman" w:hAnsi="Times New Roman"/>
          <w:sz w:val="24"/>
          <w:szCs w:val="24"/>
          <w:lang w:val="uz-Cyrl-UZ" w:eastAsia="ru-RU"/>
        </w:rPr>
        <w:t xml:space="preserve"> – </w:t>
      </w:r>
      <w:r w:rsidR="00AB4395" w:rsidRPr="00DE15E6">
        <w:rPr>
          <w:rFonts w:ascii="Times New Roman" w:eastAsia="Times New Roman" w:hAnsi="Times New Roman"/>
          <w:sz w:val="24"/>
          <w:szCs w:val="24"/>
          <w:lang w:val="uz-Cyrl-UZ" w:eastAsia="ru-RU"/>
        </w:rPr>
        <w:t>Bank kartalari orqali operatsiyalar amalga oshirilganda savdo-xizmat ko‘rsatish shaxobchasining faoliyat turini anglatuvchi to‘rt xonali kod</w:t>
      </w:r>
      <w:r w:rsidRPr="00DE15E6">
        <w:rPr>
          <w:rFonts w:ascii="Times New Roman" w:eastAsia="Times New Roman" w:hAnsi="Times New Roman"/>
          <w:sz w:val="24"/>
          <w:szCs w:val="24"/>
          <w:lang w:val="uz-Cyrl-UZ" w:eastAsia="ru-RU"/>
        </w:rPr>
        <w:t>.</w:t>
      </w:r>
    </w:p>
    <w:p w14:paraId="1A46C5F4" w14:textId="5534419E" w:rsidR="005A010D" w:rsidRPr="00DE15E6" w:rsidRDefault="005A01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МСС 6010</w:t>
      </w:r>
      <w:r w:rsidRPr="00DE15E6">
        <w:rPr>
          <w:rFonts w:ascii="Times New Roman" w:eastAsia="Times New Roman" w:hAnsi="Times New Roman"/>
          <w:sz w:val="24"/>
          <w:szCs w:val="24"/>
          <w:lang w:val="uz-Cyrl-UZ" w:eastAsia="ru-RU"/>
        </w:rPr>
        <w:t xml:space="preserve"> – </w:t>
      </w:r>
      <w:r w:rsidR="00AB4395" w:rsidRPr="00DE15E6">
        <w:rPr>
          <w:rFonts w:ascii="Times New Roman" w:eastAsia="Times New Roman" w:hAnsi="Times New Roman"/>
          <w:sz w:val="24"/>
          <w:szCs w:val="24"/>
          <w:lang w:val="uz-Cyrl-UZ" w:eastAsia="ru-RU"/>
        </w:rPr>
        <w:t>Moliyaviy muassasalarda POS-terminal orqali naqd pul yechish</w:t>
      </w:r>
      <w:r w:rsidRPr="00DE15E6">
        <w:rPr>
          <w:rFonts w:ascii="Times New Roman" w:eastAsia="Times New Roman" w:hAnsi="Times New Roman"/>
          <w:sz w:val="24"/>
          <w:szCs w:val="24"/>
          <w:lang w:val="uz-Cyrl-UZ" w:eastAsia="ru-RU"/>
        </w:rPr>
        <w:t>.</w:t>
      </w:r>
    </w:p>
    <w:p w14:paraId="2824F3D7" w14:textId="2755A733" w:rsidR="005A010D" w:rsidRPr="00DE15E6" w:rsidRDefault="005A01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МСС 6011</w:t>
      </w:r>
      <w:r w:rsidRPr="00DE15E6">
        <w:rPr>
          <w:rFonts w:ascii="Times New Roman" w:eastAsia="Times New Roman" w:hAnsi="Times New Roman"/>
          <w:sz w:val="24"/>
          <w:szCs w:val="24"/>
          <w:lang w:val="uz-Cyrl-UZ" w:eastAsia="ru-RU"/>
        </w:rPr>
        <w:t xml:space="preserve"> – </w:t>
      </w:r>
      <w:r w:rsidR="00AB4395" w:rsidRPr="00DE15E6">
        <w:rPr>
          <w:rFonts w:ascii="Times New Roman" w:eastAsia="Times New Roman" w:hAnsi="Times New Roman"/>
          <w:sz w:val="24"/>
          <w:szCs w:val="24"/>
          <w:lang w:val="uz-Cyrl-UZ" w:eastAsia="ru-RU"/>
        </w:rPr>
        <w:t>Moliyaviy muassasalarning bankomatlaridan naqd pul yechish</w:t>
      </w:r>
      <w:r w:rsidRPr="00DE15E6">
        <w:rPr>
          <w:rFonts w:ascii="Times New Roman" w:eastAsia="Times New Roman" w:hAnsi="Times New Roman"/>
          <w:sz w:val="24"/>
          <w:szCs w:val="24"/>
          <w:lang w:val="uz-Cyrl-UZ" w:eastAsia="ru-RU"/>
        </w:rPr>
        <w:t>.</w:t>
      </w:r>
    </w:p>
    <w:p w14:paraId="2CAB3C8C" w14:textId="30A73B65" w:rsidR="005A010D" w:rsidRPr="00DE15E6" w:rsidRDefault="005A01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МСС 6012</w:t>
      </w:r>
      <w:r w:rsidRPr="00DE15E6">
        <w:rPr>
          <w:rFonts w:ascii="Times New Roman" w:eastAsia="Times New Roman" w:hAnsi="Times New Roman"/>
          <w:sz w:val="24"/>
          <w:szCs w:val="24"/>
          <w:lang w:val="uz-Cyrl-UZ" w:eastAsia="ru-RU"/>
        </w:rPr>
        <w:t xml:space="preserve"> – </w:t>
      </w:r>
      <w:r w:rsidR="00AB4395" w:rsidRPr="00DE15E6">
        <w:rPr>
          <w:rFonts w:ascii="Times New Roman" w:eastAsia="Times New Roman" w:hAnsi="Times New Roman"/>
          <w:sz w:val="24"/>
          <w:szCs w:val="24"/>
          <w:lang w:val="uz-Cyrl-UZ" w:eastAsia="ru-RU"/>
        </w:rPr>
        <w:t>Moliyaviy muassasalar. Ushbu kod moliyaviy muassasalardan mahsulot yoki xizmatlarni sotib olishni belgilaydi. Bunday mahsulot va xizmatlar cheklar va boshqa moliyaviy mahsulotlar, reklama tovarlari, kredit to‘lovlari va moliyaviy maslahat xizmatlari uchun to‘lovlarni o‘z ichiga oladi</w:t>
      </w:r>
      <w:r w:rsidRPr="00DE15E6">
        <w:rPr>
          <w:rFonts w:ascii="Times New Roman" w:eastAsia="Times New Roman" w:hAnsi="Times New Roman"/>
          <w:sz w:val="24"/>
          <w:szCs w:val="24"/>
          <w:lang w:val="uz-Cyrl-UZ" w:eastAsia="ru-RU"/>
        </w:rPr>
        <w:t>.</w:t>
      </w:r>
    </w:p>
    <w:p w14:paraId="35F131B9" w14:textId="77777777" w:rsidR="00CD099F" w:rsidRPr="00CD099F" w:rsidRDefault="00CD099F" w:rsidP="00CD099F">
      <w:pPr>
        <w:jc w:val="both"/>
        <w:rPr>
          <w:rFonts w:ascii="Times New Roman" w:eastAsia="Times New Roman" w:hAnsi="Times New Roman"/>
          <w:b/>
          <w:sz w:val="24"/>
          <w:szCs w:val="24"/>
          <w:lang w:val="uz-Cyrl-UZ" w:eastAsia="ru-RU"/>
        </w:rPr>
      </w:pPr>
      <w:r w:rsidRPr="00CD099F">
        <w:rPr>
          <w:rFonts w:ascii="Times New Roman" w:eastAsia="Times New Roman" w:hAnsi="Times New Roman"/>
          <w:b/>
          <w:sz w:val="24"/>
          <w:szCs w:val="24"/>
          <w:lang w:val="uz-Cyrl-UZ" w:eastAsia="ru-RU"/>
        </w:rPr>
        <w:t xml:space="preserve">МСС 6050 </w:t>
      </w:r>
      <w:r w:rsidRPr="00CD099F">
        <w:rPr>
          <w:rFonts w:ascii="Times New Roman" w:eastAsia="Times New Roman" w:hAnsi="Times New Roman"/>
          <w:bCs/>
          <w:sz w:val="24"/>
          <w:szCs w:val="24"/>
          <w:lang w:val="uz-Cyrl-UZ" w:eastAsia="ru-RU"/>
        </w:rPr>
        <w:t>–</w:t>
      </w:r>
      <w:r w:rsidRPr="00CD099F">
        <w:rPr>
          <w:rFonts w:ascii="Times New Roman" w:eastAsia="Times New Roman" w:hAnsi="Times New Roman"/>
          <w:b/>
          <w:sz w:val="24"/>
          <w:szCs w:val="24"/>
          <w:lang w:val="uz-Cyrl-UZ" w:eastAsia="ru-RU"/>
        </w:rPr>
        <w:t xml:space="preserve"> </w:t>
      </w:r>
      <w:r w:rsidRPr="00CD099F">
        <w:rPr>
          <w:rFonts w:ascii="Times New Roman" w:eastAsia="Times New Roman" w:hAnsi="Times New Roman"/>
          <w:bCs/>
          <w:sz w:val="24"/>
          <w:szCs w:val="24"/>
          <w:lang w:val="uz-Cyrl-UZ" w:eastAsia="ru-RU"/>
        </w:rPr>
        <w:t>Moliyaviy muassasalar orqali yo‘l cheklari, chet el valyutasini sotib olish, elektron hamyonlar va savdo hisoblarini to‘ldirish va moliyaviy xizmatlar bilan shug‘ullanmaydigan kompaniyalardan pul o‘tkazmalariga o‘xshash boshqa operatsiyalar.</w:t>
      </w:r>
    </w:p>
    <w:p w14:paraId="010D5676" w14:textId="77777777" w:rsidR="00CD099F" w:rsidRPr="00942EEA" w:rsidRDefault="00CD099F" w:rsidP="00CD099F">
      <w:pPr>
        <w:jc w:val="both"/>
        <w:rPr>
          <w:rFonts w:ascii="Times New Roman" w:eastAsia="Times New Roman" w:hAnsi="Times New Roman"/>
          <w:bCs/>
          <w:sz w:val="24"/>
          <w:szCs w:val="24"/>
          <w:lang w:val="uz-Cyrl-UZ" w:eastAsia="ru-RU"/>
        </w:rPr>
      </w:pPr>
      <w:r w:rsidRPr="00CD099F">
        <w:rPr>
          <w:rFonts w:ascii="Times New Roman" w:eastAsia="Times New Roman" w:hAnsi="Times New Roman"/>
          <w:b/>
          <w:sz w:val="24"/>
          <w:szCs w:val="24"/>
          <w:lang w:val="uz-Cyrl-UZ" w:eastAsia="ru-RU"/>
        </w:rPr>
        <w:t xml:space="preserve">МСС 6051 </w:t>
      </w:r>
      <w:r w:rsidRPr="00CD099F">
        <w:rPr>
          <w:rFonts w:ascii="Times New Roman" w:eastAsia="Times New Roman" w:hAnsi="Times New Roman"/>
          <w:bCs/>
          <w:sz w:val="24"/>
          <w:szCs w:val="24"/>
          <w:lang w:val="uz-Cyrl-UZ" w:eastAsia="ru-RU"/>
        </w:rPr>
        <w:t>–</w:t>
      </w:r>
      <w:r w:rsidRPr="00CD099F">
        <w:rPr>
          <w:rFonts w:ascii="Times New Roman" w:eastAsia="Times New Roman" w:hAnsi="Times New Roman"/>
          <w:b/>
          <w:sz w:val="24"/>
          <w:szCs w:val="24"/>
          <w:lang w:val="uz-Cyrl-UZ" w:eastAsia="ru-RU"/>
        </w:rPr>
        <w:t xml:space="preserve"> </w:t>
      </w:r>
      <w:r w:rsidRPr="00CD099F">
        <w:rPr>
          <w:rFonts w:ascii="Times New Roman" w:eastAsia="Times New Roman" w:hAnsi="Times New Roman"/>
          <w:bCs/>
          <w:sz w:val="24"/>
          <w:szCs w:val="24"/>
          <w:lang w:val="uz-Cyrl-UZ" w:eastAsia="ru-RU"/>
        </w:rPr>
        <w:t>Moliyaviy bo’lmagan muassasalar orqali yo‘l cheklari, chet el valyutasini sotib olish, elektron hamyonlar va savdo hisoblarini to‘ldirish va moliyaviy xizmatlar bilan shug‘ullanmaydigan kompaniyalardan pul o‘tkazmalariga o‘xshash boshqa operatsiyalar.</w:t>
      </w:r>
    </w:p>
    <w:p w14:paraId="3D574852" w14:textId="5F99ECD2" w:rsidR="005A010D" w:rsidRPr="00DE15E6" w:rsidRDefault="00AB4395"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Avtomatik so‘ndirish</w:t>
      </w:r>
      <w:r w:rsidR="005A010D" w:rsidRPr="00DE15E6">
        <w:rPr>
          <w:rFonts w:ascii="Times New Roman" w:eastAsia="Times New Roman" w:hAnsi="Times New Roman"/>
          <w:b/>
          <w:sz w:val="24"/>
          <w:szCs w:val="24"/>
          <w:lang w:val="uz-Cyrl-UZ" w:eastAsia="ru-RU"/>
        </w:rPr>
        <w:t xml:space="preserve"> - </w:t>
      </w:r>
      <w:r w:rsidRPr="00DE15E6">
        <w:rPr>
          <w:rFonts w:ascii="Times New Roman" w:eastAsia="Times New Roman" w:hAnsi="Times New Roman"/>
          <w:sz w:val="24"/>
          <w:szCs w:val="24"/>
          <w:lang w:val="uz-Cyrl-UZ" w:eastAsia="ru-RU"/>
        </w:rPr>
        <w:t>Qarz oluvchi (Karta egasi)ning barcha kartalaridan, kredit kartasi, shaxsiy talab qilib olinguncha saqlanadigan depozit hisob raqamidan qarzni so‘ndirish maqsadida avtomatik tarzda pul mablag‘larini yechib olish jarayonidir. Avtomatik so‘ndirish jarayoni Bankda belgilangan vaqtlar oralig‘ida har kuni bir necha marta amalga oshiriladi. Muddati o‘tgan to‘lovlarni so‘ndirish uchun yetarli miqdorda mablag‘i bo‘lmagan taqdirda karta hisobini/hisob raqamni yetarli mablag‘lar bilan to‘ldirish talab qilinadi</w:t>
      </w:r>
      <w:r w:rsidR="005A010D" w:rsidRPr="00DE15E6">
        <w:rPr>
          <w:rFonts w:ascii="Times New Roman" w:eastAsia="Times New Roman" w:hAnsi="Times New Roman"/>
          <w:sz w:val="24"/>
          <w:szCs w:val="24"/>
          <w:lang w:val="uz-Cyrl-UZ" w:eastAsia="ru-RU"/>
        </w:rPr>
        <w:t>.</w:t>
      </w:r>
    </w:p>
    <w:p w14:paraId="587E4B7A" w14:textId="49C844B5"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Avtomatik so‘ndirish kartasi </w:t>
      </w:r>
      <w:r w:rsidRPr="00DE15E6">
        <w:rPr>
          <w:rFonts w:ascii="Times New Roman" w:eastAsia="Times New Roman" w:hAnsi="Times New Roman"/>
          <w:bCs/>
          <w:sz w:val="24"/>
          <w:szCs w:val="24"/>
          <w:lang w:val="uz-Cyrl-UZ" w:eastAsia="ru-RU"/>
        </w:rPr>
        <w:t>- Kreditni so‘ndirish maqsadida pul mablag‘larini avtomatik ravishda yechib oladigan Qarz oluvchi (Karta egasi)ning “InFinBank” AJ va boshqa banklarda mavjud bo‘lgan barcha turdagi kartalari (ijtimoiy kartalar bundan mustasno)</w:t>
      </w:r>
      <w:r w:rsidR="005A010D" w:rsidRPr="00DE15E6">
        <w:rPr>
          <w:rFonts w:ascii="Times New Roman" w:eastAsia="Times New Roman" w:hAnsi="Times New Roman"/>
          <w:bCs/>
          <w:sz w:val="24"/>
          <w:szCs w:val="24"/>
          <w:lang w:val="uz-Cyrl-UZ" w:eastAsia="ru-RU"/>
        </w:rPr>
        <w:t>.</w:t>
      </w:r>
    </w:p>
    <w:p w14:paraId="0022716C" w14:textId="573D96DA" w:rsidR="005A010D" w:rsidRPr="00DE15E6" w:rsidRDefault="002F33C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BANK</w:t>
      </w:r>
      <w:r w:rsidRPr="00DE15E6">
        <w:rPr>
          <w:rFonts w:ascii="Times New Roman" w:eastAsia="Times New Roman" w:hAnsi="Times New Roman"/>
          <w:bCs/>
          <w:sz w:val="24"/>
          <w:szCs w:val="24"/>
          <w:lang w:val="uz-Cyrl-UZ" w:eastAsia="ru-RU"/>
        </w:rPr>
        <w:t>- “InFinBank” AJ, Amaliyot boshqarmasi, uning filiallari, Bank xizmatlari markazlari</w:t>
      </w:r>
      <w:r w:rsidR="005A010D" w:rsidRPr="00DE15E6">
        <w:rPr>
          <w:rFonts w:ascii="Times New Roman" w:eastAsia="Times New Roman" w:hAnsi="Times New Roman"/>
          <w:sz w:val="24"/>
          <w:szCs w:val="24"/>
          <w:lang w:val="uz-Cyrl-UZ" w:eastAsia="ru-RU"/>
        </w:rPr>
        <w:t>.</w:t>
      </w:r>
    </w:p>
    <w:p w14:paraId="4465F781" w14:textId="43E9F47B"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Individual kredit shartlari </w:t>
      </w:r>
      <w:r w:rsidRPr="00DE15E6">
        <w:rPr>
          <w:rFonts w:ascii="Times New Roman" w:eastAsia="Times New Roman" w:hAnsi="Times New Roman"/>
          <w:bCs/>
          <w:sz w:val="24"/>
          <w:szCs w:val="24"/>
          <w:lang w:val="uz-Cyrl-UZ" w:eastAsia="ru-RU"/>
        </w:rPr>
        <w:t>- Qarz oluvchi (Karta egasi)ning tahlili va skoring balldan kelib chiqib kredit bo‘yicha yillik foiz ustamasi, kredit miqdori, shuningdek kreditning boshqa shartlari</w:t>
      </w:r>
      <w:r w:rsidR="005A010D" w:rsidRPr="00DE15E6">
        <w:rPr>
          <w:rFonts w:ascii="Times New Roman" w:eastAsia="Times New Roman" w:hAnsi="Times New Roman"/>
          <w:bCs/>
          <w:sz w:val="24"/>
          <w:szCs w:val="24"/>
          <w:lang w:val="uz-Cyrl-UZ" w:eastAsia="ru-RU"/>
        </w:rPr>
        <w:t>.</w:t>
      </w:r>
    </w:p>
    <w:p w14:paraId="657EF056" w14:textId="48503428" w:rsidR="00E56656" w:rsidRPr="00DE15E6" w:rsidRDefault="002F33C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bCs/>
          <w:sz w:val="24"/>
          <w:szCs w:val="24"/>
          <w:lang w:val="uz-Cyrl-UZ" w:eastAsia="ru-RU"/>
        </w:rPr>
        <w:t xml:space="preserve">Karta tokenidan foydalanish qoidalari </w:t>
      </w:r>
      <w:r w:rsidRPr="00DE15E6">
        <w:rPr>
          <w:rFonts w:ascii="Times New Roman" w:eastAsia="Times New Roman" w:hAnsi="Times New Roman"/>
          <w:sz w:val="24"/>
          <w:szCs w:val="24"/>
          <w:lang w:val="uz-Cyrl-UZ" w:eastAsia="ru-RU"/>
        </w:rPr>
        <w:t>- Karta tokenidan foydalanish qoidalarini tavsiflovchi hujjat. Qoida va jarayonga rioya qilish Bank kartasi egasi uchun majburiydir. Qoidalar www.infinbank.com veb-saytida joylashtirilgan</w:t>
      </w:r>
      <w:r w:rsidR="00E56656" w:rsidRPr="00DE15E6">
        <w:rPr>
          <w:rFonts w:ascii="Times New Roman" w:eastAsia="Times New Roman" w:hAnsi="Times New Roman"/>
          <w:sz w:val="24"/>
          <w:szCs w:val="24"/>
          <w:lang w:val="uz-Cyrl-UZ" w:eastAsia="ru-RU"/>
        </w:rPr>
        <w:t>.</w:t>
      </w:r>
    </w:p>
    <w:p w14:paraId="16D4DD58" w14:textId="5D26E10B"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Kredit </w:t>
      </w:r>
      <w:r w:rsidRPr="00DE15E6">
        <w:rPr>
          <w:rFonts w:ascii="Times New Roman" w:eastAsia="Times New Roman" w:hAnsi="Times New Roman"/>
          <w:bCs/>
          <w:sz w:val="24"/>
          <w:szCs w:val="24"/>
          <w:lang w:val="uz-Cyrl-UZ" w:eastAsia="ru-RU"/>
        </w:rPr>
        <w:t>- Mazkur Shartnomaga muvofiq Bank tomonidan Qarzdor – “InFinBlack” kredit kartasi egasiga qayta yangilanadigan limit doirasida foydalanish maqsadida taqdim etilgan qarz mablag‘lari.</w:t>
      </w:r>
    </w:p>
    <w:p w14:paraId="7F3C33C9" w14:textId="31FAE65D"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Kredit kartasi - </w:t>
      </w:r>
      <w:r w:rsidRPr="00DE15E6">
        <w:rPr>
          <w:rFonts w:ascii="Times New Roman" w:eastAsia="Times New Roman" w:hAnsi="Times New Roman"/>
          <w:bCs/>
          <w:sz w:val="24"/>
          <w:szCs w:val="24"/>
          <w:lang w:val="uz-Cyrl-UZ" w:eastAsia="ru-RU"/>
        </w:rPr>
        <w:t>Qarz oluvchi (Karta egasi)ning kredit limiti doirasida to‘lov operatsiyalarini amalga oshirishi uchun mo‘ljallangan</w:t>
      </w:r>
      <w:r w:rsidR="00110AA4">
        <w:rPr>
          <w:rFonts w:ascii="Times New Roman" w:eastAsia="Times New Roman" w:hAnsi="Times New Roman"/>
          <w:bCs/>
          <w:sz w:val="24"/>
          <w:szCs w:val="24"/>
          <w:lang w:val="uz-Cyrl-UZ" w:eastAsia="ru-RU"/>
        </w:rPr>
        <w:t xml:space="preserve">, </w:t>
      </w:r>
      <w:r w:rsidR="00110AA4">
        <w:rPr>
          <w:rFonts w:ascii="Times New Roman" w:eastAsia="Times New Roman" w:hAnsi="Times New Roman"/>
          <w:bCs/>
          <w:sz w:val="24"/>
          <w:szCs w:val="24"/>
          <w:lang w:val="en-US" w:eastAsia="ru-RU"/>
        </w:rPr>
        <w:t xml:space="preserve">VISA </w:t>
      </w:r>
      <w:proofErr w:type="spellStart"/>
      <w:r w:rsidR="00110AA4">
        <w:rPr>
          <w:rFonts w:ascii="Times New Roman" w:eastAsia="Times New Roman" w:hAnsi="Times New Roman"/>
          <w:bCs/>
          <w:sz w:val="24"/>
          <w:szCs w:val="24"/>
          <w:lang w:val="en-US" w:eastAsia="ru-RU"/>
        </w:rPr>
        <w:t>xalqaro</w:t>
      </w:r>
      <w:proofErr w:type="spellEnd"/>
      <w:r w:rsidR="00110AA4">
        <w:rPr>
          <w:rFonts w:ascii="Times New Roman" w:eastAsia="Times New Roman" w:hAnsi="Times New Roman"/>
          <w:bCs/>
          <w:sz w:val="24"/>
          <w:szCs w:val="24"/>
          <w:lang w:val="en-US" w:eastAsia="ru-RU"/>
        </w:rPr>
        <w:t xml:space="preserve"> </w:t>
      </w:r>
      <w:proofErr w:type="spellStart"/>
      <w:r w:rsidR="00151673">
        <w:rPr>
          <w:rFonts w:ascii="Times New Roman" w:eastAsia="Times New Roman" w:hAnsi="Times New Roman"/>
          <w:bCs/>
          <w:sz w:val="24"/>
          <w:szCs w:val="24"/>
          <w:lang w:val="en-US" w:eastAsia="ru-RU"/>
        </w:rPr>
        <w:t>to‘lov</w:t>
      </w:r>
      <w:proofErr w:type="spellEnd"/>
      <w:r w:rsidR="00151673">
        <w:rPr>
          <w:rFonts w:ascii="Times New Roman" w:eastAsia="Times New Roman" w:hAnsi="Times New Roman"/>
          <w:bCs/>
          <w:sz w:val="24"/>
          <w:szCs w:val="24"/>
          <w:lang w:val="en-US" w:eastAsia="ru-RU"/>
        </w:rPr>
        <w:t xml:space="preserve"> </w:t>
      </w:r>
      <w:proofErr w:type="spellStart"/>
      <w:r w:rsidR="00151673">
        <w:rPr>
          <w:rFonts w:ascii="Times New Roman" w:eastAsia="Times New Roman" w:hAnsi="Times New Roman"/>
          <w:bCs/>
          <w:sz w:val="24"/>
          <w:szCs w:val="24"/>
          <w:lang w:val="en-US" w:eastAsia="ru-RU"/>
        </w:rPr>
        <w:t>tizimida</w:t>
      </w:r>
      <w:proofErr w:type="spellEnd"/>
      <w:r w:rsidR="00151673">
        <w:rPr>
          <w:rFonts w:ascii="Times New Roman" w:eastAsia="Times New Roman" w:hAnsi="Times New Roman"/>
          <w:bCs/>
          <w:sz w:val="24"/>
          <w:szCs w:val="24"/>
          <w:lang w:val="en-US" w:eastAsia="ru-RU"/>
        </w:rPr>
        <w:t xml:space="preserve"> </w:t>
      </w:r>
      <w:proofErr w:type="spellStart"/>
      <w:r w:rsidR="00151673">
        <w:rPr>
          <w:rFonts w:ascii="Times New Roman" w:eastAsia="Times New Roman" w:hAnsi="Times New Roman"/>
          <w:bCs/>
          <w:sz w:val="24"/>
          <w:szCs w:val="24"/>
          <w:lang w:val="en-US" w:eastAsia="ru-RU"/>
        </w:rPr>
        <w:t>ochilgan</w:t>
      </w:r>
      <w:proofErr w:type="spellEnd"/>
      <w:r w:rsidRPr="00DE15E6">
        <w:rPr>
          <w:rFonts w:ascii="Times New Roman" w:eastAsia="Times New Roman" w:hAnsi="Times New Roman"/>
          <w:bCs/>
          <w:sz w:val="24"/>
          <w:szCs w:val="24"/>
          <w:lang w:val="uz-Cyrl-UZ" w:eastAsia="ru-RU"/>
        </w:rPr>
        <w:t xml:space="preserve"> “InFinBlack” bank kartasi</w:t>
      </w:r>
      <w:r w:rsidR="005A010D" w:rsidRPr="00DE15E6">
        <w:rPr>
          <w:rFonts w:ascii="Times New Roman" w:eastAsia="Times New Roman" w:hAnsi="Times New Roman"/>
          <w:bCs/>
          <w:sz w:val="24"/>
          <w:szCs w:val="24"/>
          <w:lang w:val="uz-Cyrl-UZ" w:eastAsia="ru-RU"/>
        </w:rPr>
        <w:t xml:space="preserve">.    </w:t>
      </w:r>
    </w:p>
    <w:p w14:paraId="439B9669" w14:textId="71E9EDB9"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Kredit limiti </w:t>
      </w:r>
      <w:r w:rsidRPr="00DE15E6">
        <w:rPr>
          <w:rFonts w:ascii="Times New Roman" w:eastAsia="Times New Roman" w:hAnsi="Times New Roman"/>
          <w:bCs/>
          <w:sz w:val="24"/>
          <w:szCs w:val="24"/>
          <w:lang w:val="uz-Cyrl-UZ" w:eastAsia="ru-RU"/>
        </w:rPr>
        <w:t>- Qarz oluvchi (Karta egasi) foydalanishi uchun Bank tomonidan taqdim etilgan, qayta tiklanadigan kreditning maksimal miqdori</w:t>
      </w:r>
      <w:r w:rsidR="005A010D" w:rsidRPr="00DE15E6">
        <w:rPr>
          <w:rFonts w:ascii="Times New Roman" w:eastAsia="Times New Roman" w:hAnsi="Times New Roman"/>
          <w:bCs/>
          <w:sz w:val="24"/>
          <w:szCs w:val="24"/>
          <w:lang w:val="uz-Cyrl-UZ" w:eastAsia="ru-RU"/>
        </w:rPr>
        <w:t>.</w:t>
      </w:r>
    </w:p>
    <w:p w14:paraId="42E625AB" w14:textId="6ECAF58B"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Kredit ta’minoti - </w:t>
      </w:r>
      <w:r w:rsidR="00785779" w:rsidRPr="00785779">
        <w:rPr>
          <w:rFonts w:ascii="Times New Roman" w:eastAsia="Times New Roman" w:hAnsi="Times New Roman"/>
          <w:bCs/>
          <w:sz w:val="24"/>
          <w:szCs w:val="24"/>
          <w:lang w:val="uz-Cyrl-UZ" w:eastAsia="ru-RU"/>
        </w:rPr>
        <w:t>kredit qaytmaslik xataridan sug‘urta polisi, hamda Qarz oluvchi (Karta egasi)ning o‘lim xavfini sug‘urtalash polisi</w:t>
      </w:r>
      <w:r w:rsidR="005A010D" w:rsidRPr="00DE15E6">
        <w:rPr>
          <w:rFonts w:ascii="Times New Roman" w:eastAsia="Times New Roman" w:hAnsi="Times New Roman"/>
          <w:bCs/>
          <w:sz w:val="24"/>
          <w:szCs w:val="24"/>
          <w:lang w:val="uz-Cyrl-UZ" w:eastAsia="ru-RU"/>
        </w:rPr>
        <w:t>.</w:t>
      </w:r>
    </w:p>
    <w:p w14:paraId="123FDDB3" w14:textId="1FE4A33C"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Kreditdan foizsiz foydalanish davri </w:t>
      </w:r>
      <w:r w:rsidRPr="00DE15E6">
        <w:rPr>
          <w:rFonts w:ascii="Times New Roman" w:eastAsia="Times New Roman" w:hAnsi="Times New Roman"/>
          <w:bCs/>
          <w:sz w:val="24"/>
          <w:szCs w:val="24"/>
          <w:lang w:val="uz-Cyrl-UZ" w:eastAsia="ru-RU"/>
        </w:rPr>
        <w:t>- Kredit uchun hisoblangan foizlarni to‘lamaslikka imkon beriladigan davr</w:t>
      </w:r>
      <w:r w:rsidR="005A010D" w:rsidRPr="00DE15E6">
        <w:rPr>
          <w:rFonts w:ascii="Times New Roman" w:eastAsia="Times New Roman" w:hAnsi="Times New Roman"/>
          <w:bCs/>
          <w:sz w:val="24"/>
          <w:szCs w:val="24"/>
          <w:lang w:val="uz-Cyrl-UZ" w:eastAsia="ru-RU"/>
        </w:rPr>
        <w:t>.</w:t>
      </w:r>
    </w:p>
    <w:p w14:paraId="3728E7EE" w14:textId="22E3FD9C" w:rsidR="005A010D" w:rsidRPr="00DE15E6" w:rsidRDefault="002F33CD" w:rsidP="00F85963">
      <w:pPr>
        <w:spacing w:after="0" w:line="240" w:lineRule="auto"/>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lastRenderedPageBreak/>
        <w:t xml:space="preserve">Minimal to‘lov - </w:t>
      </w:r>
      <w:r w:rsidRPr="00DE15E6">
        <w:rPr>
          <w:rFonts w:ascii="Times New Roman" w:eastAsia="Times New Roman" w:hAnsi="Times New Roman"/>
          <w:bCs/>
          <w:sz w:val="24"/>
          <w:szCs w:val="24"/>
          <w:lang w:val="uz-Cyrl-UZ" w:eastAsia="ru-RU"/>
        </w:rPr>
        <w:t>Har oyning birinchi sanasida Qarz oluvchi (Karta egasi)ga to‘lov uchun qo‘yiladigan o‘tgan oyning oxirgi sanasidagi kredit asosiy qarz qoldig‘ining 5% miqdoridagi va hisoblangan muddatli foizlarni o‘z ichiga olgan to‘lov</w:t>
      </w:r>
      <w:r w:rsidR="005A010D" w:rsidRPr="00DE15E6">
        <w:rPr>
          <w:rFonts w:ascii="Times New Roman" w:eastAsia="Times New Roman" w:hAnsi="Times New Roman"/>
          <w:sz w:val="24"/>
          <w:szCs w:val="24"/>
          <w:lang w:val="uz-Cyrl-UZ" w:eastAsia="ru-RU"/>
        </w:rPr>
        <w:t xml:space="preserve">. </w:t>
      </w:r>
    </w:p>
    <w:p w14:paraId="37566F60" w14:textId="54450B01" w:rsidR="005A010D" w:rsidRPr="00DE15E6" w:rsidRDefault="002F33CD" w:rsidP="00F85963">
      <w:pPr>
        <w:spacing w:after="0" w:line="240" w:lineRule="auto"/>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Majburiy to‘lov </w:t>
      </w:r>
      <w:r w:rsidRPr="00DE15E6">
        <w:rPr>
          <w:rFonts w:ascii="Times New Roman" w:eastAsia="Times New Roman" w:hAnsi="Times New Roman"/>
          <w:bCs/>
          <w:sz w:val="24"/>
          <w:szCs w:val="24"/>
          <w:lang w:val="uz-Cyrl-UZ" w:eastAsia="ru-RU"/>
        </w:rPr>
        <w:t>- To‘lanishi majburiy bo‘lgan to‘lov miqdori. Ushbu to‘lov o‘z ichiga quyidagilarni oladi</w:t>
      </w:r>
      <w:r w:rsidR="005A010D" w:rsidRPr="00DE15E6">
        <w:rPr>
          <w:rFonts w:ascii="Times New Roman" w:eastAsia="Times New Roman" w:hAnsi="Times New Roman"/>
          <w:bCs/>
          <w:sz w:val="24"/>
          <w:szCs w:val="24"/>
          <w:lang w:val="uz-Cyrl-UZ" w:eastAsia="ru-RU"/>
        </w:rPr>
        <w:t xml:space="preserve">: </w:t>
      </w:r>
    </w:p>
    <w:p w14:paraId="7AE43988" w14:textId="77777777" w:rsidR="002F33CD" w:rsidRPr="00DE15E6" w:rsidRDefault="002F33CD" w:rsidP="00F85963">
      <w:pPr>
        <w:numPr>
          <w:ilvl w:val="0"/>
          <w:numId w:val="1"/>
        </w:numPr>
        <w:spacing w:after="0" w:line="240" w:lineRule="auto"/>
        <w:ind w:left="0" w:firstLine="426"/>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minimal to‘lov miqdori;</w:t>
      </w:r>
    </w:p>
    <w:p w14:paraId="4FD53854" w14:textId="77777777" w:rsidR="00F85963" w:rsidRDefault="002F33CD" w:rsidP="00F85963">
      <w:pPr>
        <w:numPr>
          <w:ilvl w:val="0"/>
          <w:numId w:val="1"/>
        </w:numPr>
        <w:spacing w:after="0" w:line="240" w:lineRule="auto"/>
        <w:ind w:left="0" w:firstLine="426"/>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muddati o‘tgan kredit asosiy qarzi miqdori;</w:t>
      </w:r>
    </w:p>
    <w:p w14:paraId="4601D6DA" w14:textId="77777777" w:rsidR="00F85963" w:rsidRDefault="002F33CD" w:rsidP="00F85963">
      <w:pPr>
        <w:numPr>
          <w:ilvl w:val="0"/>
          <w:numId w:val="1"/>
        </w:numPr>
        <w:spacing w:after="0" w:line="240" w:lineRule="auto"/>
        <w:ind w:left="0" w:firstLine="426"/>
        <w:jc w:val="both"/>
        <w:rPr>
          <w:rFonts w:ascii="Times New Roman" w:eastAsia="Times New Roman" w:hAnsi="Times New Roman"/>
          <w:sz w:val="24"/>
          <w:szCs w:val="24"/>
          <w:lang w:val="uz-Cyrl-UZ" w:eastAsia="ru-RU"/>
        </w:rPr>
      </w:pPr>
      <w:r w:rsidRPr="00F85963">
        <w:rPr>
          <w:rFonts w:ascii="Times New Roman" w:eastAsia="Times New Roman" w:hAnsi="Times New Roman"/>
          <w:sz w:val="24"/>
          <w:szCs w:val="24"/>
          <w:lang w:val="uz-Cyrl-UZ" w:eastAsia="ru-RU"/>
        </w:rPr>
        <w:t>muddati o‘tgan foiz miqdori;</w:t>
      </w:r>
    </w:p>
    <w:p w14:paraId="636DFEEE" w14:textId="13F8AC97" w:rsidR="005A010D" w:rsidRPr="00F85963" w:rsidRDefault="002F33CD" w:rsidP="00F85963">
      <w:pPr>
        <w:numPr>
          <w:ilvl w:val="0"/>
          <w:numId w:val="1"/>
        </w:numPr>
        <w:spacing w:after="0" w:line="240" w:lineRule="auto"/>
        <w:ind w:left="0" w:firstLine="426"/>
        <w:jc w:val="both"/>
        <w:rPr>
          <w:rFonts w:ascii="Times New Roman" w:eastAsia="Times New Roman" w:hAnsi="Times New Roman"/>
          <w:sz w:val="24"/>
          <w:szCs w:val="24"/>
          <w:lang w:val="uz-Cyrl-UZ" w:eastAsia="ru-RU"/>
        </w:rPr>
      </w:pPr>
      <w:r w:rsidRPr="00F85963">
        <w:rPr>
          <w:rFonts w:ascii="Times New Roman" w:eastAsia="Times New Roman" w:hAnsi="Times New Roman"/>
          <w:sz w:val="24"/>
          <w:szCs w:val="24"/>
          <w:lang w:val="uz-Cyrl-UZ" w:eastAsia="ru-RU"/>
        </w:rPr>
        <w:t>muddati o‘tgan kredit qoldig‘iga nisbatan hisoblangan foizlar miqdori</w:t>
      </w:r>
      <w:r w:rsidR="005A010D" w:rsidRPr="00F85963">
        <w:rPr>
          <w:rFonts w:ascii="Times New Roman" w:eastAsia="Times New Roman" w:hAnsi="Times New Roman"/>
          <w:sz w:val="24"/>
          <w:szCs w:val="24"/>
          <w:lang w:val="uz-Cyrl-UZ" w:eastAsia="ru-RU"/>
        </w:rPr>
        <w:t>.</w:t>
      </w:r>
    </w:p>
    <w:p w14:paraId="0DD9CE33" w14:textId="5BEBFEF1"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Sug‘urtalovchi </w:t>
      </w:r>
      <w:r w:rsidRPr="00DE15E6">
        <w:rPr>
          <w:rFonts w:ascii="Times New Roman" w:eastAsia="Times New Roman" w:hAnsi="Times New Roman"/>
          <w:bCs/>
          <w:sz w:val="24"/>
          <w:szCs w:val="24"/>
          <w:lang w:val="uz-Cyrl-UZ" w:eastAsia="ru-RU"/>
        </w:rPr>
        <w:t>- tegishli turdagi sug‘urtani amalga oshirish uchun litsenziyaga ega bo‘lgan va kredit qaytarilmagan taqdirda sug‘urta shartnomasiga muvofiq sug‘urta badalini (sug‘urta summasini) to‘lash majburiyatini qabul qilgan tijorat tashkiloti bo‘lgan yuridik shaxs</w:t>
      </w:r>
      <w:r w:rsidR="005A010D" w:rsidRPr="00DE15E6">
        <w:rPr>
          <w:rFonts w:ascii="Times New Roman" w:eastAsia="Times New Roman" w:hAnsi="Times New Roman"/>
          <w:bCs/>
          <w:sz w:val="24"/>
          <w:szCs w:val="24"/>
          <w:lang w:val="uz-Cyrl-UZ" w:eastAsia="ru-RU"/>
        </w:rPr>
        <w:t>.</w:t>
      </w:r>
    </w:p>
    <w:p w14:paraId="77C836EB" w14:textId="5962BE8C" w:rsidR="005A010D" w:rsidRPr="00DE15E6" w:rsidRDefault="002F33C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 xml:space="preserve">Texnik overdraft (kredit limitidan ortiqcha bo‘lgan qarzdorlik) </w:t>
      </w:r>
      <w:r w:rsidRPr="00DE15E6">
        <w:rPr>
          <w:rFonts w:ascii="Times New Roman" w:eastAsia="Times New Roman" w:hAnsi="Times New Roman"/>
          <w:bCs/>
          <w:sz w:val="24"/>
          <w:szCs w:val="24"/>
          <w:lang w:val="uz-Cyrl-UZ" w:eastAsia="ru-RU"/>
        </w:rPr>
        <w:t>- Qarz oluvchi (Karta egasi) tomonidan tovarlar/xizmatlar uchun to‘lov miqdori talabnoma shaklida qo‘yilganda talabnoma miqdorining kredit limitidan oshgan miqdori</w:t>
      </w:r>
      <w:r w:rsidR="005A010D" w:rsidRPr="00DE15E6">
        <w:rPr>
          <w:rFonts w:ascii="Times New Roman" w:eastAsia="Times New Roman" w:hAnsi="Times New Roman"/>
          <w:sz w:val="24"/>
          <w:szCs w:val="24"/>
          <w:lang w:val="uz-Cyrl-UZ" w:eastAsia="ru-RU"/>
        </w:rPr>
        <w:t>.</w:t>
      </w:r>
    </w:p>
    <w:p w14:paraId="56EFBEA5" w14:textId="6DAA511A" w:rsidR="005A010D" w:rsidRPr="00DE15E6" w:rsidRDefault="002F33C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 xml:space="preserve">Tariflar </w:t>
      </w:r>
      <w:r w:rsidRPr="00DE15E6">
        <w:rPr>
          <w:rFonts w:ascii="Times New Roman" w:eastAsia="Times New Roman" w:hAnsi="Times New Roman"/>
          <w:bCs/>
          <w:sz w:val="24"/>
          <w:szCs w:val="24"/>
          <w:lang w:val="uz-Cyrl-UZ" w:eastAsia="ru-RU"/>
        </w:rPr>
        <w:t>- Mazkur oferta matnida to‘xtalib o‘tilmagan, 1-ilovada ko‘rsatilgan tariflar</w:t>
      </w:r>
      <w:r w:rsidR="005A010D" w:rsidRPr="00DE15E6">
        <w:rPr>
          <w:rFonts w:ascii="Times New Roman" w:eastAsia="Times New Roman" w:hAnsi="Times New Roman"/>
          <w:sz w:val="24"/>
          <w:szCs w:val="24"/>
          <w:lang w:val="uz-Cyrl-UZ" w:eastAsia="ru-RU"/>
        </w:rPr>
        <w:t>.</w:t>
      </w:r>
    </w:p>
    <w:p w14:paraId="4671A1B9" w14:textId="2D07553B" w:rsidR="005A010D" w:rsidRPr="00DE15E6" w:rsidRDefault="00F254E6"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 xml:space="preserve">Qarz oluvchi (Karta egasi)ning shaxsiy ma’lumotlari </w:t>
      </w:r>
      <w:r w:rsidRPr="00DE15E6">
        <w:rPr>
          <w:rFonts w:ascii="Times New Roman" w:eastAsia="Times New Roman" w:hAnsi="Times New Roman"/>
          <w:bCs/>
          <w:sz w:val="24"/>
          <w:szCs w:val="24"/>
          <w:lang w:val="uz-Cyrl-UZ" w:eastAsia="ru-RU"/>
        </w:rPr>
        <w:t>- Qarz oluvchi (Karta egasi)ga oid bo‘lgan yoki uni aniqlashga imkon beradigan elektron, qog‘oz va (yoki) boshqa moddiy axborot vositalarida qayd etilgan ma’lumotlar</w:t>
      </w:r>
      <w:r w:rsidR="005A010D" w:rsidRPr="00DE15E6">
        <w:rPr>
          <w:rFonts w:ascii="Times New Roman" w:eastAsia="Times New Roman" w:hAnsi="Times New Roman"/>
          <w:sz w:val="24"/>
          <w:szCs w:val="24"/>
          <w:lang w:val="uz-Cyrl-UZ" w:eastAsia="ru-RU"/>
        </w:rPr>
        <w:t>.</w:t>
      </w:r>
    </w:p>
    <w:p w14:paraId="1056119F" w14:textId="38FC7D9B" w:rsidR="005A010D" w:rsidRPr="00DE15E6" w:rsidRDefault="00F254E6"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Qarz oluvchi (Karta egasi)ning shaxsiy ma’lumotlarini qayta ishlash</w:t>
      </w:r>
      <w:r w:rsidRPr="00DE15E6">
        <w:rPr>
          <w:rFonts w:ascii="Times New Roman" w:eastAsia="Times New Roman" w:hAnsi="Times New Roman"/>
          <w:bCs/>
          <w:sz w:val="24"/>
          <w:szCs w:val="24"/>
          <w:lang w:val="uz-Cyrl-UZ" w:eastAsia="ru-RU"/>
        </w:rPr>
        <w:t xml:space="preserve"> - Qarz oluvchi (Karta egasi)ning shaxsiy ma’lumotlarini yig‘ish, tizimlashtirish, saqlash, o‘zgartirish, to‘ldirish, foydalanish, taqdim etish, tarqatish, o‘tkazish, shaxssizlashtirish va yo‘q qilish bo‘yicha bir yoki bir qator tadbirlarni amalga oshirish</w:t>
      </w:r>
      <w:r w:rsidR="005A010D" w:rsidRPr="00DE15E6">
        <w:rPr>
          <w:rFonts w:ascii="Times New Roman" w:eastAsia="Times New Roman" w:hAnsi="Times New Roman"/>
          <w:sz w:val="24"/>
          <w:szCs w:val="24"/>
          <w:lang w:val="uz-Cyrl-UZ" w:eastAsia="ru-RU"/>
        </w:rPr>
        <w:t>.</w:t>
      </w:r>
    </w:p>
    <w:p w14:paraId="50EECB51" w14:textId="61605283" w:rsidR="005A010D" w:rsidRPr="00DE15E6" w:rsidRDefault="00F254E6"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 xml:space="preserve">Qarz oluvchi (Karta egasi) - </w:t>
      </w:r>
      <w:r w:rsidRPr="00DE15E6">
        <w:rPr>
          <w:rFonts w:ascii="Times New Roman" w:eastAsia="Times New Roman" w:hAnsi="Times New Roman"/>
          <w:bCs/>
          <w:sz w:val="24"/>
          <w:szCs w:val="24"/>
          <w:lang w:val="uz-Cyrl-UZ" w:eastAsia="ru-RU"/>
        </w:rPr>
        <w:t>O‘zbekiston Respublikasida doimiy istiqomat qiladigan, daromadga ega bo‘lgan va O‘zbekiston Respublikasida doimiy yashovchi O‘zbekiston Respublikasi rezidentlari bo‘lgan jismoniy shaxslar</w:t>
      </w:r>
      <w:r w:rsidR="005A010D" w:rsidRPr="00DE15E6">
        <w:rPr>
          <w:rFonts w:ascii="Times New Roman" w:eastAsia="Times New Roman" w:hAnsi="Times New Roman"/>
          <w:sz w:val="24"/>
          <w:szCs w:val="24"/>
          <w:lang w:val="uz-Cyrl-UZ" w:eastAsia="ru-RU"/>
        </w:rPr>
        <w:t>.</w:t>
      </w:r>
    </w:p>
    <w:p w14:paraId="474A5E88" w14:textId="42411764" w:rsidR="00300387" w:rsidRPr="00DE15E6" w:rsidRDefault="00300387"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bCs/>
          <w:sz w:val="24"/>
          <w:szCs w:val="24"/>
          <w:lang w:val="uz-Cyrl-UZ" w:eastAsia="ru-RU"/>
        </w:rPr>
        <w:t>SMS (Short Message Service)</w:t>
      </w:r>
      <w:r w:rsidRPr="00DE15E6">
        <w:rPr>
          <w:rFonts w:ascii="Times New Roman" w:eastAsia="Times New Roman" w:hAnsi="Times New Roman"/>
          <w:sz w:val="24"/>
          <w:szCs w:val="24"/>
          <w:lang w:val="uz-Cyrl-UZ" w:eastAsia="ru-RU"/>
        </w:rPr>
        <w:t xml:space="preserve"> - bu “InFinBank” mobil ilovasida ro‘yxatdan o‘tishda ko‘rsatilgan Qarz oluvchi (Karta egasi) ning mobil telefon raqamiga Bank tomonidan yuboriladigan, ushbu Shartnomani bajarish bilan bog‘liq bildirishnomalar, axborot yoki xizmat xabarlarini o‘z ichiga olgan qisqa matnli xabar.</w:t>
      </w:r>
    </w:p>
    <w:p w14:paraId="73FAB1FF" w14:textId="2FA714FF" w:rsidR="005A010D" w:rsidRPr="00DE15E6" w:rsidRDefault="00F254E6" w:rsidP="005A010D">
      <w:pPr>
        <w:numPr>
          <w:ilvl w:val="0"/>
          <w:numId w:val="2"/>
        </w:numPr>
        <w:ind w:left="360"/>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en-US" w:eastAsia="ru-RU"/>
        </w:rPr>
        <w:t>SHARTNOMA MAVZUSI</w:t>
      </w:r>
    </w:p>
    <w:p w14:paraId="65D76AB9" w14:textId="77777777"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2.1. Mazkur Shartnoma Taraflar o‘rtasidagi Bank tomonidan Qarz oluvchi (Karta egasi)ga kredit kartasini taqdim etish bilan bog‘liq o‘zaro munosabatlarni tartibga soladi.</w:t>
      </w:r>
    </w:p>
    <w:p w14:paraId="14261C78" w14:textId="77777777"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2.2. Mazkur shartnoma bo‘yicha kredit limiti individual kredit shartlari bilan belgilanadi.</w:t>
      </w:r>
    </w:p>
    <w:p w14:paraId="151ED23B" w14:textId="77777777"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2.3. Bank o‘z xohishiga muvofiq quyidagi hollarda kredit limitini o‘zgartirishi mumkin:</w:t>
      </w:r>
    </w:p>
    <w:p w14:paraId="5A73E278" w14:textId="4B94C826"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2.3.1. Agar Qarz oluvchi (Karta egasi) kredit limitidan foydalanish davrida oxirgi </w:t>
      </w:r>
      <w:r w:rsidR="00854F12" w:rsidRPr="00DE15E6">
        <w:rPr>
          <w:rFonts w:ascii="Times New Roman" w:eastAsia="Times New Roman" w:hAnsi="Times New Roman"/>
          <w:sz w:val="24"/>
          <w:szCs w:val="24"/>
          <w:lang w:val="uz-Cyrl-UZ" w:eastAsia="ru-RU"/>
        </w:rPr>
        <w:t>3</w:t>
      </w:r>
      <w:r w:rsidRPr="00DE15E6">
        <w:rPr>
          <w:rFonts w:ascii="Times New Roman" w:eastAsia="Times New Roman" w:hAnsi="Times New Roman"/>
          <w:sz w:val="24"/>
          <w:szCs w:val="24"/>
          <w:lang w:val="uz-Cyrl-UZ" w:eastAsia="ru-RU"/>
        </w:rPr>
        <w:t>0 (</w:t>
      </w:r>
      <w:r w:rsidR="00854F12" w:rsidRPr="00DE15E6">
        <w:rPr>
          <w:rFonts w:ascii="Times New Roman" w:eastAsia="Times New Roman" w:hAnsi="Times New Roman"/>
          <w:sz w:val="24"/>
          <w:szCs w:val="24"/>
          <w:lang w:val="uz-Cyrl-UZ" w:eastAsia="ru-RU"/>
        </w:rPr>
        <w:t>o‘ttiz</w:t>
      </w:r>
      <w:r w:rsidRPr="00DE15E6">
        <w:rPr>
          <w:rFonts w:ascii="Times New Roman" w:eastAsia="Times New Roman" w:hAnsi="Times New Roman"/>
          <w:sz w:val="24"/>
          <w:szCs w:val="24"/>
          <w:lang w:val="uz-Cyrl-UZ" w:eastAsia="ru-RU"/>
        </w:rPr>
        <w:t>) kalendar kun ichida kredit limitidan foydalanmasa (Bank tomonidan faqat abonent va komissiya to‘lovlari yechish bilan bog‘liq bo‘lgan operatsiyalar kartadan foydalanish hisoblanmaydi), unda kredit limiti 0 (nol) ga aylantirilishi mumkin;</w:t>
      </w:r>
    </w:p>
    <w:p w14:paraId="2AC408E9" w14:textId="3F5B9DF9"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2.3.2. Agar Qarz oluvchi (Karta egasi) kredit limitidan foydalanish davrida oxirgi </w:t>
      </w:r>
      <w:r w:rsidR="00854F12" w:rsidRPr="00DE15E6">
        <w:rPr>
          <w:rFonts w:ascii="Times New Roman" w:eastAsia="Times New Roman" w:hAnsi="Times New Roman"/>
          <w:sz w:val="24"/>
          <w:szCs w:val="24"/>
          <w:lang w:val="uz-Cyrl-UZ" w:eastAsia="ru-RU"/>
        </w:rPr>
        <w:t xml:space="preserve">30 (o‘ttiz) </w:t>
      </w:r>
      <w:r w:rsidRPr="00DE15E6">
        <w:rPr>
          <w:rFonts w:ascii="Times New Roman" w:eastAsia="Times New Roman" w:hAnsi="Times New Roman"/>
          <w:sz w:val="24"/>
          <w:szCs w:val="24"/>
          <w:lang w:val="uz-Cyrl-UZ" w:eastAsia="ru-RU"/>
        </w:rPr>
        <w:t xml:space="preserve">kalendar kun ichida, o‘rtacha oylik hisoblanganda, kredit limitidan belgilangan limitning 50 foizi yoki undan kam miqdorida foydalangan bo‘lsa, kredit limiti </w:t>
      </w:r>
      <w:r w:rsidR="00BC11F4" w:rsidRPr="00DE15E6">
        <w:rPr>
          <w:rFonts w:ascii="Times New Roman" w:eastAsia="Times New Roman" w:hAnsi="Times New Roman"/>
          <w:sz w:val="24"/>
          <w:szCs w:val="24"/>
          <w:lang w:val="uz-Cyrl-UZ" w:eastAsia="ru-RU"/>
        </w:rPr>
        <w:t xml:space="preserve">30 (o‘ttiz) </w:t>
      </w:r>
      <w:r w:rsidRPr="00DE15E6">
        <w:rPr>
          <w:rFonts w:ascii="Times New Roman" w:eastAsia="Times New Roman" w:hAnsi="Times New Roman"/>
          <w:sz w:val="24"/>
          <w:szCs w:val="24"/>
          <w:lang w:val="uz-Cyrl-UZ" w:eastAsia="ru-RU"/>
        </w:rPr>
        <w:t>kalendar kun davomida foydalanilgan o‘rtacha oylik limit miqdorigacha kamaytirilishi mumkin.</w:t>
      </w:r>
    </w:p>
    <w:p w14:paraId="5C7F10B2" w14:textId="0362CAD6" w:rsidR="00442850" w:rsidRPr="00DE15E6" w:rsidRDefault="00442850"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lastRenderedPageBreak/>
        <w:t xml:space="preserve">2.3.3. </w:t>
      </w:r>
      <w:r w:rsidR="00831250" w:rsidRPr="00DE15E6">
        <w:rPr>
          <w:rFonts w:ascii="Times New Roman" w:eastAsia="Times New Roman" w:hAnsi="Times New Roman"/>
          <w:sz w:val="24"/>
          <w:szCs w:val="24"/>
          <w:lang w:val="uz-Cyrl-UZ" w:eastAsia="ru-RU"/>
        </w:rPr>
        <w:t>Kredit kartasi tayyorlanganligi haqida Qarz oluvchi (Karta egasi)ga SMS-xabar, PUSH-xabar yoki boshqa elektron aloqa vositalari orqali xabarnoma yuborilgan kundan boshlab 30 (o‘ttiz) kalendar kuni mobaynida Qarz oluvchi (Karta egasi) kredit kartasini qabul qilib olmagan taqdirda, Bank kredit limitini faollashtirmaslik, avval faollashtirilgan bo‘lsa — uni bekor qilish, mazkur Shartnomani bir tomonlama tartibda bekor qilish hamda kredit kartasini Bankning ichki tartib-qoidalariga muvofiq yo‘q qilish huquqiga ega.</w:t>
      </w:r>
      <w:r w:rsidR="003F7477" w:rsidRPr="00DE15E6">
        <w:rPr>
          <w:rFonts w:ascii="Times New Roman" w:eastAsia="Times New Roman" w:hAnsi="Times New Roman"/>
          <w:sz w:val="24"/>
          <w:szCs w:val="24"/>
          <w:lang w:val="uz-Cyrl-UZ" w:eastAsia="ru-RU"/>
        </w:rPr>
        <w:t xml:space="preserve"> Bunga Qarz oluvchi (Karta egasi) ushbu ofertani tasdiqlash orqali o‘z roziligini tasdiqlaydi.</w:t>
      </w:r>
    </w:p>
    <w:p w14:paraId="000C2892" w14:textId="256A76A3" w:rsidR="00831250" w:rsidRPr="00DE15E6" w:rsidRDefault="00831250"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Qarz oluvchi (Karta egasi) kredit kartasini qayta rasmiylashtirish uchun Bankka qayta murojaat qilish </w:t>
      </w:r>
      <w:r w:rsidR="008519E4" w:rsidRPr="00DE15E6">
        <w:rPr>
          <w:rFonts w:ascii="Times New Roman" w:eastAsia="Times New Roman" w:hAnsi="Times New Roman"/>
          <w:sz w:val="24"/>
          <w:szCs w:val="24"/>
          <w:lang w:val="uz-Cyrl-UZ" w:eastAsia="ru-RU"/>
        </w:rPr>
        <w:t>huquqiga</w:t>
      </w:r>
      <w:r w:rsidRPr="00DE15E6">
        <w:rPr>
          <w:rFonts w:ascii="Times New Roman" w:eastAsia="Times New Roman" w:hAnsi="Times New Roman"/>
          <w:sz w:val="24"/>
          <w:szCs w:val="24"/>
          <w:lang w:val="uz-Cyrl-UZ" w:eastAsia="ru-RU"/>
        </w:rPr>
        <w:t xml:space="preserve"> ega. Bunda Bank yangi murojaatni umumiy asoslarda qayta ko‘rib chiqadi hamda skoring bahosi, kredit tarixi, qarz yuki, komplaens va sanksion tekshiruvlar natijalaridan kelib chiqib kredit limiti, foiz stavkasi va boshqa individual kredit shartlarini qayta belgilash </w:t>
      </w:r>
      <w:r w:rsidR="008519E4" w:rsidRPr="00DE15E6">
        <w:rPr>
          <w:rFonts w:ascii="Times New Roman" w:eastAsia="Times New Roman" w:hAnsi="Times New Roman"/>
          <w:sz w:val="24"/>
          <w:szCs w:val="24"/>
          <w:lang w:val="uz-Cyrl-UZ" w:eastAsia="ru-RU"/>
        </w:rPr>
        <w:t>huquqiga</w:t>
      </w:r>
      <w:r w:rsidRPr="00DE15E6">
        <w:rPr>
          <w:rFonts w:ascii="Times New Roman" w:eastAsia="Times New Roman" w:hAnsi="Times New Roman"/>
          <w:sz w:val="24"/>
          <w:szCs w:val="24"/>
          <w:lang w:val="uz-Cyrl-UZ" w:eastAsia="ru-RU"/>
        </w:rPr>
        <w:t xml:space="preserve"> ega. Avval taqdim etilgan individual kredit shartlari saqlab qolinmaydi.</w:t>
      </w:r>
    </w:p>
    <w:p w14:paraId="3D969B07" w14:textId="49D293DC"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2.3.</w:t>
      </w:r>
      <w:r w:rsidR="008B236B" w:rsidRPr="00DE15E6">
        <w:rPr>
          <w:rFonts w:ascii="Times New Roman" w:eastAsia="Times New Roman" w:hAnsi="Times New Roman"/>
          <w:sz w:val="24"/>
          <w:szCs w:val="24"/>
          <w:lang w:val="uz-Cyrl-UZ" w:eastAsia="ru-RU"/>
        </w:rPr>
        <w:t>4</w:t>
      </w:r>
      <w:r w:rsidRPr="00DE15E6">
        <w:rPr>
          <w:rFonts w:ascii="Times New Roman" w:eastAsia="Times New Roman" w:hAnsi="Times New Roman"/>
          <w:sz w:val="24"/>
          <w:szCs w:val="24"/>
          <w:lang w:val="uz-Cyrl-UZ" w:eastAsia="ru-RU"/>
        </w:rPr>
        <w:t>. Bank tomonidan Qarz oluvchi (Karta egasi) davriy ravishda qayta tekshirilishi natijasiga asosan kredit limiti oshirilishi mumkin. Kredit limitini oshirgandan so‘ng, Bank Qarz oluvchini (Karta egasini) belgilangan tartibda yangi kredit limiti to‘g‘risida xabardor qilish majburiyatini oladi</w:t>
      </w:r>
      <w:r w:rsidR="005B1654" w:rsidRPr="00DE15E6">
        <w:rPr>
          <w:rFonts w:ascii="Times New Roman" w:eastAsia="Times New Roman" w:hAnsi="Times New Roman"/>
          <w:sz w:val="24"/>
          <w:szCs w:val="24"/>
          <w:lang w:val="uz-Cyrl-UZ" w:eastAsia="ru-RU"/>
        </w:rPr>
        <w:t xml:space="preserve"> ("InFinBank" mobil ilovasi yoki SMS-xabar orqali xabarnoma yuborish yo‘li bilan).</w:t>
      </w:r>
      <w:r w:rsidR="00D663EA" w:rsidRPr="00DE15E6">
        <w:rPr>
          <w:lang w:val="uz-Cyrl-UZ"/>
        </w:rPr>
        <w:t xml:space="preserve"> </w:t>
      </w:r>
      <w:r w:rsidR="00D663EA" w:rsidRPr="00DE15E6">
        <w:rPr>
          <w:rFonts w:ascii="Times New Roman" w:eastAsia="Times New Roman" w:hAnsi="Times New Roman"/>
          <w:sz w:val="24"/>
          <w:szCs w:val="24"/>
          <w:lang w:val="uz-Cyrl-UZ" w:eastAsia="ru-RU"/>
        </w:rPr>
        <w:t>Xabarnoma ko‘rsatilgan aloqa kanallari orqali yuborilgan paytdan boshlab yetkazilgan hisoblanadi.</w:t>
      </w:r>
    </w:p>
    <w:p w14:paraId="55C620DA" w14:textId="77777777"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2.4. Bank tomonidan taqdim etiladigan kredit bo‘yicha foizlar Qarz oluvchi (Karta egasi)ning ssuda qarzdorligi mavjud qoldig‘iga nisbatan individual kredit shartlari bilan belgilanadigan miqdorda hisoblanadi.</w:t>
      </w:r>
    </w:p>
    <w:p w14:paraId="2CE725B6" w14:textId="77777777"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2.5. Qarz oluvchi (Karta egasi)ga ajratilishi mumkin bo‘lgan kreditning maksimal miqdori 100 000 000,00 (Bir yuz million) so‘mni tashkil etadi.</w:t>
      </w:r>
    </w:p>
    <w:p w14:paraId="3A9E7AC7" w14:textId="1A9AF9F5"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2.6. Kredit bo‘yicha foiz ustamasining miqdori Mijozning skoring ba</w:t>
      </w:r>
      <w:r w:rsidR="00AE0469" w:rsidRPr="00DE15E6">
        <w:rPr>
          <w:rFonts w:ascii="Times New Roman" w:eastAsia="Times New Roman" w:hAnsi="Times New Roman"/>
          <w:sz w:val="24"/>
          <w:szCs w:val="24"/>
          <w:lang w:val="en-US" w:eastAsia="ru-RU"/>
        </w:rPr>
        <w:t>li</w:t>
      </w:r>
      <w:r w:rsidRPr="00DE15E6">
        <w:rPr>
          <w:rFonts w:ascii="Times New Roman" w:eastAsia="Times New Roman" w:hAnsi="Times New Roman"/>
          <w:sz w:val="24"/>
          <w:szCs w:val="24"/>
          <w:lang w:val="uz-Cyrl-UZ" w:eastAsia="ru-RU"/>
        </w:rPr>
        <w:t>ga asosan yiliga 25,55% dan 54,75% gacha belgilanadi. Kreditdan foydalanganlik uchun foizlar Qarzdorning kredit kartasidan chiqim qilingan (ishlatilgan) kundan boshlab hisoblanadi. Foiz ustamasining turi — qat’iy o‘rnatilgan.</w:t>
      </w:r>
    </w:p>
    <w:p w14:paraId="2A568163" w14:textId="77777777" w:rsidR="0094206B" w:rsidRPr="00DE15E6" w:rsidRDefault="00F254E6" w:rsidP="0094206B">
      <w:pPr>
        <w:spacing w:after="40" w:line="240" w:lineRule="auto"/>
        <w:ind w:hanging="11"/>
        <w:jc w:val="both"/>
        <w:rPr>
          <w:rFonts w:ascii="Times New Roman" w:eastAsia="Times New Roman" w:hAnsi="Times New Roman"/>
          <w:sz w:val="24"/>
          <w:lang w:val="uz-Cyrl-UZ"/>
        </w:rPr>
      </w:pPr>
      <w:r w:rsidRPr="00DE15E6">
        <w:rPr>
          <w:rFonts w:ascii="Times New Roman" w:eastAsia="Times New Roman" w:hAnsi="Times New Roman"/>
          <w:sz w:val="24"/>
          <w:szCs w:val="24"/>
          <w:lang w:val="uz-Cyrl-UZ" w:eastAsia="ru-RU"/>
        </w:rPr>
        <w:t xml:space="preserve">2.7. </w:t>
      </w:r>
      <w:r w:rsidR="0094206B" w:rsidRPr="00DE15E6">
        <w:rPr>
          <w:rFonts w:ascii="Times New Roman" w:eastAsia="Times New Roman" w:hAnsi="Times New Roman"/>
          <w:sz w:val="24"/>
          <w:lang w:val="uz-Cyrl-UZ"/>
        </w:rPr>
        <w:t xml:space="preserve">Oylik ishlatilgan mablag‘lar keyingi oyning 20-sanasigacha to‘liq so‘ndirilgan taqdirda, dastlabki oyda amalga oshirilgan to’lovlar natijasida yuzaga kelgan qarzdorliklar uchun kreditdan foizsiz foydalanish davri taqdim etiladi. Bunda, o‘tgan oyda amalga oshirilgan, kreditdan foizsiz foydalanish davri taqdim etiladigan to’lovlar natijasida yuzaga kelgan qarzdorlik uchun hisoblangan foiz to‘lovlari 0 (nol) ga aylantiriladi. </w:t>
      </w:r>
    </w:p>
    <w:p w14:paraId="2677994C" w14:textId="77777777" w:rsidR="00043668" w:rsidRPr="00DE15E6" w:rsidRDefault="00043668" w:rsidP="00043668">
      <w:pPr>
        <w:spacing w:after="40" w:line="240" w:lineRule="auto"/>
        <w:ind w:hanging="11"/>
        <w:jc w:val="both"/>
        <w:rPr>
          <w:rFonts w:ascii="Times New Roman" w:eastAsia="Times New Roman" w:hAnsi="Times New Roman"/>
          <w:sz w:val="24"/>
          <w:lang w:val="uz-Cyrl-UZ"/>
        </w:rPr>
      </w:pPr>
      <w:r w:rsidRPr="00DE15E6">
        <w:rPr>
          <w:rFonts w:ascii="Times New Roman" w:eastAsia="Times New Roman" w:hAnsi="Times New Roman"/>
          <w:sz w:val="24"/>
          <w:lang w:val="uz-Cyrl-UZ"/>
        </w:rPr>
        <w:t xml:space="preserve">Kreditdan foizsiz foydalanish davri savdo va xizmat ko‘rsatish tarmog‘idagi to‘lovlar, internet orqali </w:t>
      </w:r>
      <w:r w:rsidRPr="00DE15E6">
        <w:rPr>
          <w:lang w:val="uz-Cyrl-UZ"/>
        </w:rPr>
        <w:br/>
      </w:r>
      <w:r w:rsidRPr="00DE15E6">
        <w:rPr>
          <w:rFonts w:ascii="Times New Roman" w:eastAsia="Times New Roman" w:hAnsi="Times New Roman"/>
          <w:sz w:val="24"/>
          <w:lang w:val="uz-Cyrl-UZ"/>
        </w:rPr>
        <w:t xml:space="preserve">to‘lovlar va mobil ilova orqali amalga oshirilgan to’lovlar natijasida yuzaga kelgan qarzdorlik uchun taqdim etiladi. </w:t>
      </w:r>
    </w:p>
    <w:p w14:paraId="5BB9CE99" w14:textId="57106583" w:rsidR="00F254E6" w:rsidRPr="00DE15E6" w:rsidRDefault="006C07E0"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Quyidagi operatsiyalar amalga oshirilganda yuzaga keladigan qarzdorlik uchun kreditdan foizsiz foydalanish davri taqdim etilmaydi:</w:t>
      </w:r>
    </w:p>
    <w:p w14:paraId="19076799" w14:textId="77777777"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Kartadan kartaga pul o‘tkazish;</w:t>
      </w:r>
    </w:p>
    <w:p w14:paraId="4C1E12BA" w14:textId="55FA744B" w:rsidR="00AE0469" w:rsidRPr="00DE15E6" w:rsidRDefault="00FC706F"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Bank va boshqa banklarning bankomatlari hamda kassalaridan naqd pul yechish</w:t>
      </w:r>
      <w:r w:rsidR="00AE0469" w:rsidRPr="00DE15E6">
        <w:rPr>
          <w:rFonts w:ascii="Times New Roman" w:eastAsia="Times New Roman" w:hAnsi="Times New Roman"/>
          <w:bCs/>
          <w:sz w:val="24"/>
          <w:szCs w:val="24"/>
          <w:lang w:val="uz-Cyrl-UZ" w:eastAsia="ru-RU"/>
        </w:rPr>
        <w:t>;</w:t>
      </w:r>
    </w:p>
    <w:p w14:paraId="38C1419D" w14:textId="0E2B9BDF"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Mobil ilova orqali konvertatsiyani amalga oshirish va valyuta ayirboshlash shaxobchalaridan chet el valyutasi sotib olish;</w:t>
      </w:r>
    </w:p>
    <w:p w14:paraId="68FEE7EB" w14:textId="6C413407"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Mobil ilova orqali elektron hamyonni to‘ldirish;</w:t>
      </w:r>
    </w:p>
    <w:p w14:paraId="161411F1" w14:textId="70C2F144"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Mobil ilova orqali omonat hisobvaraqni to‘ldirish;</w:t>
      </w:r>
    </w:p>
    <w:p w14:paraId="1B010FC9" w14:textId="1285F862"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Mobil ilova orqali VISA direct xizmati orqali pul o‘tkazish;</w:t>
      </w:r>
    </w:p>
    <w:p w14:paraId="12C76591" w14:textId="2C042C35"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Mobil ilova orqali</w:t>
      </w:r>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boshqa</w:t>
      </w:r>
      <w:proofErr w:type="spellEnd"/>
      <w:r w:rsidRPr="00DE15E6">
        <w:rPr>
          <w:rFonts w:ascii="Times New Roman" w:eastAsia="Times New Roman" w:hAnsi="Times New Roman"/>
          <w:bCs/>
          <w:sz w:val="24"/>
          <w:szCs w:val="24"/>
          <w:lang w:val="uz-Cyrl-UZ" w:eastAsia="ru-RU"/>
        </w:rPr>
        <w:t xml:space="preserve"> kreditlarni so‘ndirish;</w:t>
      </w:r>
    </w:p>
    <w:p w14:paraId="06903376" w14:textId="21A3205B"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Mobil ilova orqali rekvizit bo‘yicha to‘lovni amalga oshirish;</w:t>
      </w:r>
    </w:p>
    <w:p w14:paraId="4E1B48FB" w14:textId="77777777" w:rsidR="00EC73E3" w:rsidRPr="00DE15E6" w:rsidRDefault="00AE0469" w:rsidP="00EC73E3">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Bank orqali tovar va xizmatlar uchun o‘tkazma va to‘lovlarni amalga oshirish;</w:t>
      </w:r>
    </w:p>
    <w:p w14:paraId="17CE4888" w14:textId="159FE4F9" w:rsidR="00EC73E3" w:rsidRPr="00DE15E6" w:rsidRDefault="00EC73E3" w:rsidP="00EC73E3">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hAnsi="Times New Roman"/>
          <w:sz w:val="24"/>
          <w:szCs w:val="24"/>
          <w:lang w:val="uz-Cyrl-UZ"/>
        </w:rPr>
        <w:lastRenderedPageBreak/>
        <w:t>Bank va boshqa istalgan banklarning terminallari orqali tovarlar va xizmatlar uchun rekvizitlar bo‘yicha to‘lov</w:t>
      </w:r>
      <w:proofErr w:type="spellStart"/>
      <w:r w:rsidR="0066118E" w:rsidRPr="00DE15E6">
        <w:rPr>
          <w:rFonts w:ascii="Times New Roman" w:hAnsi="Times New Roman"/>
          <w:sz w:val="24"/>
          <w:szCs w:val="24"/>
          <w:lang w:val="en-US"/>
        </w:rPr>
        <w:t>ni</w:t>
      </w:r>
      <w:proofErr w:type="spellEnd"/>
      <w:r w:rsidR="0066118E" w:rsidRPr="00DE15E6">
        <w:rPr>
          <w:rFonts w:ascii="Times New Roman" w:hAnsi="Times New Roman"/>
          <w:sz w:val="24"/>
          <w:szCs w:val="24"/>
          <w:lang w:val="en-US"/>
        </w:rPr>
        <w:t xml:space="preserve"> </w:t>
      </w:r>
      <w:proofErr w:type="spellStart"/>
      <w:r w:rsidR="0066118E" w:rsidRPr="00DE15E6">
        <w:rPr>
          <w:rFonts w:ascii="Times New Roman" w:hAnsi="Times New Roman"/>
          <w:sz w:val="24"/>
          <w:szCs w:val="24"/>
          <w:lang w:val="en-US"/>
        </w:rPr>
        <w:t>amalga</w:t>
      </w:r>
      <w:proofErr w:type="spellEnd"/>
      <w:r w:rsidR="0066118E" w:rsidRPr="00DE15E6">
        <w:rPr>
          <w:rFonts w:ascii="Times New Roman" w:hAnsi="Times New Roman"/>
          <w:sz w:val="24"/>
          <w:szCs w:val="24"/>
          <w:lang w:val="en-US"/>
        </w:rPr>
        <w:t xml:space="preserve"> </w:t>
      </w:r>
      <w:proofErr w:type="spellStart"/>
      <w:r w:rsidR="0066118E" w:rsidRPr="00DE15E6">
        <w:rPr>
          <w:rFonts w:ascii="Times New Roman" w:hAnsi="Times New Roman"/>
          <w:sz w:val="24"/>
          <w:szCs w:val="24"/>
          <w:lang w:val="en-US"/>
        </w:rPr>
        <w:t>oshirish</w:t>
      </w:r>
      <w:proofErr w:type="spellEnd"/>
      <w:r w:rsidRPr="00DE15E6">
        <w:rPr>
          <w:rFonts w:ascii="Times New Roman" w:hAnsi="Times New Roman"/>
          <w:sz w:val="24"/>
          <w:szCs w:val="24"/>
          <w:lang w:val="uz-Cyrl-UZ"/>
        </w:rPr>
        <w:t>;</w:t>
      </w:r>
    </w:p>
    <w:p w14:paraId="03686DFA" w14:textId="2CCA78D2" w:rsidR="005A010D" w:rsidRPr="00DE15E6" w:rsidRDefault="00AE0469" w:rsidP="00AE0469">
      <w:pPr>
        <w:pStyle w:val="a3"/>
        <w:numPr>
          <w:ilvl w:val="0"/>
          <w:numId w:val="10"/>
        </w:numPr>
        <w:jc w:val="both"/>
        <w:rPr>
          <w:rFonts w:ascii="Times New Roman" w:eastAsia="Times New Roman" w:hAnsi="Times New Roman"/>
          <w:sz w:val="24"/>
          <w:szCs w:val="24"/>
          <w:lang w:val="uz-Cyrl-UZ" w:eastAsia="ru-RU"/>
        </w:rPr>
      </w:pPr>
      <w:r w:rsidRPr="00DE15E6">
        <w:rPr>
          <w:rFonts w:ascii="Times New Roman" w:eastAsia="Times New Roman" w:hAnsi="Times New Roman"/>
          <w:bCs/>
          <w:sz w:val="24"/>
          <w:szCs w:val="24"/>
          <w:lang w:val="uz-Cyrl-UZ" w:eastAsia="ru-RU"/>
        </w:rPr>
        <w:t xml:space="preserve">Shuningdek, </w:t>
      </w:r>
      <w:r w:rsidR="00CD099F">
        <w:rPr>
          <w:rFonts w:ascii="Times New Roman" w:eastAsia="Times New Roman" w:hAnsi="Times New Roman"/>
          <w:bCs/>
          <w:sz w:val="24"/>
          <w:szCs w:val="24"/>
          <w:lang w:val="uz-Cyrl-UZ" w:eastAsia="ru-RU"/>
        </w:rPr>
        <w:t>МСС</w:t>
      </w:r>
      <w:r w:rsidRPr="00DE15E6">
        <w:rPr>
          <w:rFonts w:ascii="Times New Roman" w:eastAsia="Times New Roman" w:hAnsi="Times New Roman"/>
          <w:bCs/>
          <w:sz w:val="24"/>
          <w:szCs w:val="24"/>
          <w:lang w:val="uz-Cyrl-UZ" w:eastAsia="ru-RU"/>
        </w:rPr>
        <w:t xml:space="preserve"> kodlari doirasida M</w:t>
      </w:r>
      <w:r w:rsidR="00CD099F">
        <w:rPr>
          <w:rFonts w:ascii="Times New Roman" w:eastAsia="Times New Roman" w:hAnsi="Times New Roman"/>
          <w:bCs/>
          <w:sz w:val="24"/>
          <w:szCs w:val="24"/>
          <w:lang w:val="uz-Cyrl-UZ" w:eastAsia="ru-RU"/>
        </w:rPr>
        <w:t>СС</w:t>
      </w:r>
      <w:r w:rsidRPr="00DE15E6">
        <w:rPr>
          <w:rFonts w:ascii="Times New Roman" w:eastAsia="Times New Roman" w:hAnsi="Times New Roman"/>
          <w:bCs/>
          <w:sz w:val="24"/>
          <w:szCs w:val="24"/>
          <w:lang w:val="uz-Cyrl-UZ" w:eastAsia="ru-RU"/>
        </w:rPr>
        <w:t xml:space="preserve"> 6010, M</w:t>
      </w:r>
      <w:r w:rsidR="00CD099F">
        <w:rPr>
          <w:rFonts w:ascii="Times New Roman" w:eastAsia="Times New Roman" w:hAnsi="Times New Roman"/>
          <w:bCs/>
          <w:sz w:val="24"/>
          <w:szCs w:val="24"/>
          <w:lang w:val="uz-Cyrl-UZ" w:eastAsia="ru-RU"/>
        </w:rPr>
        <w:t>СС</w:t>
      </w:r>
      <w:r w:rsidRPr="00DE15E6">
        <w:rPr>
          <w:rFonts w:ascii="Times New Roman" w:eastAsia="Times New Roman" w:hAnsi="Times New Roman"/>
          <w:bCs/>
          <w:sz w:val="24"/>
          <w:szCs w:val="24"/>
          <w:lang w:val="uz-Cyrl-UZ" w:eastAsia="ru-RU"/>
        </w:rPr>
        <w:t xml:space="preserve"> 6011, M</w:t>
      </w:r>
      <w:r w:rsidR="00CD099F">
        <w:rPr>
          <w:rFonts w:ascii="Times New Roman" w:eastAsia="Times New Roman" w:hAnsi="Times New Roman"/>
          <w:bCs/>
          <w:sz w:val="24"/>
          <w:szCs w:val="24"/>
          <w:lang w:val="uz-Cyrl-UZ" w:eastAsia="ru-RU"/>
        </w:rPr>
        <w:t>СС</w:t>
      </w:r>
      <w:r w:rsidRPr="00DE15E6">
        <w:rPr>
          <w:rFonts w:ascii="Times New Roman" w:eastAsia="Times New Roman" w:hAnsi="Times New Roman"/>
          <w:bCs/>
          <w:sz w:val="24"/>
          <w:szCs w:val="24"/>
          <w:lang w:val="uz-Cyrl-UZ" w:eastAsia="ru-RU"/>
        </w:rPr>
        <w:t xml:space="preserve"> 6012, </w:t>
      </w:r>
      <w:r w:rsidR="00CD099F">
        <w:rPr>
          <w:rFonts w:ascii="Times New Roman" w:eastAsia="Times New Roman" w:hAnsi="Times New Roman"/>
          <w:bCs/>
          <w:sz w:val="24"/>
          <w:szCs w:val="24"/>
          <w:lang w:val="uz-Cyrl-UZ" w:eastAsia="ru-RU"/>
        </w:rPr>
        <w:t xml:space="preserve">МСС 6050, </w:t>
      </w:r>
      <w:r w:rsidRPr="00DE15E6">
        <w:rPr>
          <w:rFonts w:ascii="Times New Roman" w:eastAsia="Times New Roman" w:hAnsi="Times New Roman"/>
          <w:bCs/>
          <w:sz w:val="24"/>
          <w:szCs w:val="24"/>
          <w:lang w:val="uz-Cyrl-UZ" w:eastAsia="ru-RU"/>
        </w:rPr>
        <w:t>M</w:t>
      </w:r>
      <w:r w:rsidR="00CD099F">
        <w:rPr>
          <w:rFonts w:ascii="Times New Roman" w:eastAsia="Times New Roman" w:hAnsi="Times New Roman"/>
          <w:bCs/>
          <w:sz w:val="24"/>
          <w:szCs w:val="24"/>
          <w:lang w:val="uz-Cyrl-UZ" w:eastAsia="ru-RU"/>
        </w:rPr>
        <w:t>СС</w:t>
      </w:r>
      <w:r w:rsidRPr="00DE15E6">
        <w:rPr>
          <w:rFonts w:ascii="Times New Roman" w:eastAsia="Times New Roman" w:hAnsi="Times New Roman"/>
          <w:bCs/>
          <w:sz w:val="24"/>
          <w:szCs w:val="24"/>
          <w:lang w:val="uz-Cyrl-UZ" w:eastAsia="ru-RU"/>
        </w:rPr>
        <w:t xml:space="preserve"> 6051 kodlar bo‘yicha amalga oshirilgan har qanday tranzaksiyalarda</w:t>
      </w:r>
      <w:r w:rsidR="005A010D" w:rsidRPr="00DE15E6">
        <w:rPr>
          <w:rFonts w:ascii="Times New Roman" w:eastAsia="Times New Roman" w:hAnsi="Times New Roman"/>
          <w:bCs/>
          <w:sz w:val="24"/>
          <w:szCs w:val="24"/>
          <w:lang w:val="uz-Cyrl-UZ" w:eastAsia="ru-RU"/>
        </w:rPr>
        <w:t>.</w:t>
      </w:r>
    </w:p>
    <w:p w14:paraId="736DEF66" w14:textId="4822EBFB" w:rsidR="00B52932" w:rsidRPr="00DE15E6" w:rsidRDefault="00B52932" w:rsidP="00B52932">
      <w:pPr>
        <w:tabs>
          <w:tab w:val="left" w:pos="567"/>
        </w:tabs>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Foizsiz davrni taqdim etish shartlari o‘zgargan taqdirda (shu jumladan, uning bekor qilinishi yoki yangi operatsiyalar uchun amal qilishi to‘xtatilishi), Bank Qarz oluvchi (Karta egasi) ni o‘zgarishlar kuchga kirishidan 30 (o‘ttiz) kalendar kun oldin Bankning rasmiy veb-saytida va/yoki "InFinBank" mobil ilovasida tegishli ma’lumotlarni joylashtirish orqali xabardor qiladi.</w:t>
      </w:r>
    </w:p>
    <w:p w14:paraId="5B85FFB5" w14:textId="77777777" w:rsidR="00B52932" w:rsidRPr="00DE15E6" w:rsidRDefault="00B52932" w:rsidP="00B52932">
      <w:pPr>
        <w:tabs>
          <w:tab w:val="left" w:pos="567"/>
        </w:tabs>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Ko‘rsatilgan o‘zgartirishlar faqat o‘zgartirishlar kuchga kirgan sanadan keyin amalga oshirilgan yangi operatsiyalarga nisbatan qo‘llaniladi.</w:t>
      </w:r>
    </w:p>
    <w:p w14:paraId="4EAA536F" w14:textId="75759E17" w:rsidR="00AE0469" w:rsidRPr="00DE15E6" w:rsidRDefault="00B52932" w:rsidP="00B52932">
      <w:pPr>
        <w:tabs>
          <w:tab w:val="left" w:pos="567"/>
        </w:tabs>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Ushbu ofertani tasdiqlash orqali Qarz oluvchi (Karta egasi) foizsiz davrni taqdim etish shartlari Bank tomonidan belgilangan tartibda oldindan xabardor qilingan holda o‘zgartirilishi mumkinligiga rozilik bildiradi.</w:t>
      </w:r>
    </w:p>
    <w:p w14:paraId="229793DC" w14:textId="77777777" w:rsidR="00FE3CF0" w:rsidRPr="00DE15E6" w:rsidRDefault="00FE3CF0" w:rsidP="00CD099F">
      <w:pPr>
        <w:pStyle w:val="a3"/>
        <w:numPr>
          <w:ilvl w:val="1"/>
          <w:numId w:val="11"/>
        </w:numPr>
        <w:tabs>
          <w:tab w:val="left" w:pos="567"/>
          <w:tab w:val="left" w:pos="851"/>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Minimal to‘lov Bank tomonidan har oy shakllantiriladi va Qarz oluvchi (Karta egasi) tomonidan har oyning 1-sanasidan 20-sanasigacha (shu kunlarni ham qo‘shib hisoblaganda) bo‘lgan davrda to‘lanishi lozim.</w:t>
      </w:r>
    </w:p>
    <w:p w14:paraId="2C102103" w14:textId="77777777" w:rsidR="00FE3CF0" w:rsidRPr="00DE15E6" w:rsidRDefault="00FE3CF0" w:rsidP="00FE3CF0">
      <w:pPr>
        <w:pStyle w:val="a3"/>
        <w:tabs>
          <w:tab w:val="left" w:pos="567"/>
          <w:tab w:val="left" w:pos="851"/>
        </w:tabs>
        <w:ind w:left="0" w:firstLine="36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Oyning 20-sanasi soat 23:59 gacha (Toshkent vaqti bilan) qarzni so‘ndirish hisobvarag‘iga kelib tushmagan minimal to‘lov summasi tegishli oyning 21-sanasidan boshlab muddatidan kechiktirilgan deb hisoblanadi.</w:t>
      </w:r>
    </w:p>
    <w:p w14:paraId="774F98BF" w14:textId="5F712223" w:rsidR="00AE0469" w:rsidRPr="00DE15E6" w:rsidRDefault="00FE3CF0" w:rsidP="00FE3CF0">
      <w:pPr>
        <w:pStyle w:val="a3"/>
        <w:tabs>
          <w:tab w:val="left" w:pos="567"/>
          <w:tab w:val="left" w:pos="851"/>
        </w:tabs>
        <w:ind w:left="0" w:firstLine="36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Bunda, minimal to‘lovni to‘lash majburiyatini bajarish sanasi deb, pul mablag‘lari boshqa banklar yoki to‘lov tizimlari orqali jo‘natilgan sanasidan qat’i nazar, ularning kreditni so‘ndirish hisobvarag‘iga haqiqatda kelib tushgan sanasi hisoblanadi.</w:t>
      </w:r>
    </w:p>
    <w:p w14:paraId="75C4F126" w14:textId="6766BA4A" w:rsidR="00C33D21" w:rsidRPr="00DE15E6" w:rsidRDefault="00C33D21" w:rsidP="00C33D21">
      <w:pPr>
        <w:pStyle w:val="a3"/>
        <w:tabs>
          <w:tab w:val="left" w:pos="284"/>
          <w:tab w:val="left" w:pos="851"/>
        </w:tabs>
        <w:ind w:left="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ab/>
        <w:t xml:space="preserve"> Agar oyning 20-sanasi dam olish kunlariga to‘g‘ri kelsa, oxirgi sana sifatida 20-sanagacha bo‘lgan oxirgi ish kuni qabul qilinadi.</w:t>
      </w:r>
    </w:p>
    <w:p w14:paraId="43A3C5E8" w14:textId="2F7D8573" w:rsidR="00AE0469" w:rsidRPr="00DE15E6" w:rsidRDefault="00AE0469" w:rsidP="00AE0469">
      <w:pPr>
        <w:numPr>
          <w:ilvl w:val="1"/>
          <w:numId w:val="11"/>
        </w:numPr>
        <w:tabs>
          <w:tab w:val="left" w:pos="567"/>
          <w:tab w:val="left" w:pos="851"/>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Kredit karta limitidan foydalanish davri 60 (oltmish) oyni tashkil qiladi.</w:t>
      </w:r>
    </w:p>
    <w:p w14:paraId="758EC964" w14:textId="718F1149" w:rsidR="00F96336" w:rsidRPr="00DE15E6" w:rsidRDefault="00F96336" w:rsidP="00F96336">
      <w:pPr>
        <w:numPr>
          <w:ilvl w:val="1"/>
          <w:numId w:val="11"/>
        </w:numPr>
        <w:tabs>
          <w:tab w:val="left" w:pos="567"/>
          <w:tab w:val="left" w:pos="993"/>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lang w:val="uz-Cyrl-UZ"/>
        </w:rPr>
        <w:t>Kredit ta’minoti kredit qaytmaslik xataridan sug‘urta polisi, hamda Qarz oluvchi (Karta egasi)ning o‘lim xavfin</w:t>
      </w:r>
      <w:r w:rsidR="0002237E" w:rsidRPr="00DE15E6">
        <w:rPr>
          <w:rFonts w:ascii="Times New Roman" w:eastAsia="Times New Roman" w:hAnsi="Times New Roman"/>
          <w:sz w:val="24"/>
          <w:lang w:val="uz-Cyrl-UZ"/>
        </w:rPr>
        <w:t>i</w:t>
      </w:r>
      <w:r w:rsidRPr="00DE15E6">
        <w:rPr>
          <w:rFonts w:ascii="Times New Roman" w:eastAsia="Times New Roman" w:hAnsi="Times New Roman"/>
          <w:sz w:val="24"/>
          <w:lang w:val="uz-Cyrl-UZ"/>
        </w:rPr>
        <w:t xml:space="preserve"> sug‘urtala</w:t>
      </w:r>
      <w:r w:rsidR="0002237E" w:rsidRPr="00DE15E6">
        <w:rPr>
          <w:rFonts w:ascii="Times New Roman" w:eastAsia="Times New Roman" w:hAnsi="Times New Roman"/>
          <w:sz w:val="24"/>
          <w:lang w:val="uz-Cyrl-UZ"/>
        </w:rPr>
        <w:t>sh polisi hisoblanadi</w:t>
      </w:r>
      <w:r w:rsidRPr="00DE15E6">
        <w:rPr>
          <w:rFonts w:ascii="Times New Roman" w:eastAsia="Times New Roman" w:hAnsi="Times New Roman"/>
          <w:sz w:val="24"/>
          <w:lang w:val="uz-Cyrl-UZ"/>
        </w:rPr>
        <w:t xml:space="preserve">. </w:t>
      </w:r>
    </w:p>
    <w:p w14:paraId="0B658F1C" w14:textId="5386BF89" w:rsidR="00AE0469" w:rsidRPr="00DE15E6" w:rsidRDefault="00AE0469" w:rsidP="00AE0469">
      <w:pPr>
        <w:numPr>
          <w:ilvl w:val="1"/>
          <w:numId w:val="11"/>
        </w:numPr>
        <w:tabs>
          <w:tab w:val="left" w:pos="567"/>
          <w:tab w:val="left" w:pos="993"/>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Kreditlash yangi kredit kartasini ochish orqali amalga oshiriladi. Kredit kartani qabul qilayotganida, Qarz oluvchi (Karta egasi) o‘zining shaxsini tasdiqlovchi hujjatining asl nusxasini taqdim etishi lozim.</w:t>
      </w:r>
    </w:p>
    <w:p w14:paraId="522FE3BC" w14:textId="29534E7C" w:rsidR="00AE0469" w:rsidRPr="00DE15E6" w:rsidRDefault="00AE0469" w:rsidP="00AE0469">
      <w:pPr>
        <w:numPr>
          <w:ilvl w:val="1"/>
          <w:numId w:val="11"/>
        </w:numPr>
        <w:tabs>
          <w:tab w:val="left" w:pos="567"/>
          <w:tab w:val="left" w:pos="993"/>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Kredit kartasining amal qilish muddati kartaning old qismida ko‘rsatilgan. Bank Qarz oluvchi (Karta egasi) uchun 62 (Oltmish ikki) oy davomida amal qiladigan Kredit kartasini chiqaradi.</w:t>
      </w:r>
    </w:p>
    <w:p w14:paraId="20063E8F" w14:textId="7BF6C5C8" w:rsidR="005A010D" w:rsidRPr="00DE15E6" w:rsidRDefault="00AE0469" w:rsidP="00AE0469">
      <w:pPr>
        <w:numPr>
          <w:ilvl w:val="1"/>
          <w:numId w:val="11"/>
        </w:numPr>
        <w:tabs>
          <w:tab w:val="left" w:pos="567"/>
          <w:tab w:val="left" w:pos="993"/>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 Kredit kartasidan foydalangan holda Bank tomonidan mazkur Shartnoma doirasida taqdim etiladigan quyidagi turdagi operatsiyalarni amalga oshirishi mumkin</w:t>
      </w:r>
      <w:r w:rsidR="005A010D" w:rsidRPr="00DE15E6">
        <w:rPr>
          <w:rFonts w:ascii="Times New Roman" w:eastAsia="Times New Roman" w:hAnsi="Times New Roman"/>
          <w:sz w:val="24"/>
          <w:szCs w:val="24"/>
          <w:lang w:val="uz-Cyrl-UZ" w:eastAsia="ru-RU"/>
        </w:rPr>
        <w:t>:</w:t>
      </w:r>
    </w:p>
    <w:p w14:paraId="364D4078"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tovar va xizmatlar uchun savdo terminali orqali to‘lovlarni amalga oshirish;</w:t>
      </w:r>
    </w:p>
    <w:p w14:paraId="4CAEFF8E"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mobil ilova orqali tovar xizmatlar uchun to‘lovlarni amalga oshirish;</w:t>
      </w:r>
    </w:p>
    <w:p w14:paraId="708EBAC2"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internet orqali to‘lovlarni amalga oshirish;</w:t>
      </w:r>
    </w:p>
    <w:p w14:paraId="2E9F8BF4"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bankomat va kassalardan naqd pul yechish;</w:t>
      </w:r>
    </w:p>
    <w:p w14:paraId="39C8E3A3"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kartadan kartaga pul o‘tkazish;</w:t>
      </w:r>
    </w:p>
    <w:p w14:paraId="6AD1AF71"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mobil ilova orqali konvertatsiyani amalga oshirish;</w:t>
      </w:r>
    </w:p>
    <w:p w14:paraId="094469FB"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mobil ilova orqali elektron hamyonni to‘ldirish;</w:t>
      </w:r>
    </w:p>
    <w:p w14:paraId="20A27344"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lastRenderedPageBreak/>
        <w:t>mobil ilova orqali omonat hisobvaraqni to‘ldirish;</w:t>
      </w:r>
    </w:p>
    <w:p w14:paraId="132CAA35"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mobil ilova orqali VISA direct xizmatidan foydalanish;</w:t>
      </w:r>
    </w:p>
    <w:p w14:paraId="338A7711"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mobil ilova orqali kreditlarni so‘ndirish;</w:t>
      </w:r>
    </w:p>
    <w:p w14:paraId="0782C219" w14:textId="5D990D64" w:rsidR="005A010D"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mobil ilova orqali rekvizit bo‘yicha to‘lovni amalga oshirish</w:t>
      </w:r>
      <w:r w:rsidR="005A010D" w:rsidRPr="00DE15E6">
        <w:rPr>
          <w:rFonts w:ascii="Times New Roman" w:eastAsia="Times New Roman" w:hAnsi="Times New Roman"/>
          <w:sz w:val="24"/>
          <w:szCs w:val="24"/>
          <w:lang w:val="uz-Cyrl-UZ" w:eastAsia="ru-RU"/>
        </w:rPr>
        <w:t>.</w:t>
      </w:r>
    </w:p>
    <w:p w14:paraId="35749ED0" w14:textId="77777777" w:rsidR="007A1A75" w:rsidRPr="00DE15E6" w:rsidRDefault="007A1A75" w:rsidP="007A1A75">
      <w:pPr>
        <w:spacing w:after="120"/>
        <w:ind w:firstLine="709"/>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Bank xavfsizlikni ta’minlash, daromadlarni legallashtirishga, terrorizmni moliyalashtirishga qarshi kurashish va sanksiyalar komplayensi to‘g‘risidagi qonun hujjatlari talablariga rioya etish maqsadida, shuningdek shubhali tranzaksiyalar aniqlangan taqdirda, ushbu bandda ko‘rsatilgan operatsiyalarning ayrim turlari bo‘yicha cheklash, to‘xtatib turish yoki limitlar belgilash huquqiga ega.</w:t>
      </w:r>
    </w:p>
    <w:p w14:paraId="53A38FEA" w14:textId="55FD69FA" w:rsidR="007A1A75" w:rsidRPr="00DE15E6" w:rsidRDefault="007A1A75" w:rsidP="007A1A75">
      <w:pPr>
        <w:spacing w:after="120"/>
        <w:ind w:firstLine="709"/>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Uchinchi shaxslarning mobil ilovalari orqali amalga oshiriladigan operatsiyalar Bank va bunday ilovalar operatorlari o‘rtasidagi texnik imkoniyatlar va amaldagi kelishuvlar doirasida amalga oshiriladi.</w:t>
      </w:r>
    </w:p>
    <w:p w14:paraId="54FB5ECA" w14:textId="108C5BCE" w:rsidR="008B7497" w:rsidRPr="00DE15E6" w:rsidRDefault="0004518A" w:rsidP="008B749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2.1</w:t>
      </w:r>
      <w:r w:rsidR="00EC63AE" w:rsidRPr="00DE15E6">
        <w:rPr>
          <w:rFonts w:ascii="Times New Roman" w:eastAsia="Times New Roman" w:hAnsi="Times New Roman"/>
          <w:sz w:val="24"/>
          <w:szCs w:val="24"/>
          <w:lang w:val="uz-Cyrl-UZ" w:eastAsia="ru-RU"/>
        </w:rPr>
        <w:t>4</w:t>
      </w:r>
      <w:r w:rsidRPr="00DE15E6">
        <w:rPr>
          <w:rFonts w:ascii="Times New Roman" w:eastAsia="Times New Roman" w:hAnsi="Times New Roman"/>
          <w:sz w:val="24"/>
          <w:szCs w:val="24"/>
          <w:lang w:val="uz-Cyrl-UZ" w:eastAsia="ru-RU"/>
        </w:rPr>
        <w:t xml:space="preserve">. </w:t>
      </w:r>
      <w:r w:rsidR="008B7497" w:rsidRPr="00DE15E6">
        <w:rPr>
          <w:rFonts w:ascii="Times New Roman" w:eastAsia="Times New Roman" w:hAnsi="Times New Roman"/>
          <w:sz w:val="24"/>
          <w:szCs w:val="24"/>
          <w:lang w:val="uz-Cyrl-UZ" w:eastAsia="ru-RU"/>
        </w:rPr>
        <w:t>Bank amaldagi Bank tariflariga muvofiq karta operatsiyalarini amalga oshirishda Qarz oluvchi (Karta egasi) dan komissiya undiradi.</w:t>
      </w:r>
    </w:p>
    <w:p w14:paraId="4A704AFE" w14:textId="77777777" w:rsidR="008B7497" w:rsidRPr="00DE15E6" w:rsidRDefault="008B7497" w:rsidP="008B749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Tariflar o‘zgargan taqdirda, Bank Qarz oluvchi (Karta egasi) ni o‘zgarishlar kuchga kirishidan 30 (o‘ttiz) kalendar kun oldin Bankning rasmiy veb-saytida va/yoki "InFinBank" mobil ilovasida ma’lumot joylashtirish orqali xabardor qiladi.</w:t>
      </w:r>
    </w:p>
    <w:p w14:paraId="50F9C36C" w14:textId="77777777" w:rsidR="008B7497" w:rsidRPr="00DE15E6" w:rsidRDefault="008B7497" w:rsidP="008B749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Agar Qarz oluvchi (Karta egasi) o‘zgarishlarga rozi bo‘lmasa, u o‘zgarishlar kuchga kirgan sanagacha Kredit kartasidan foydalanishni to‘xtatish va o‘zgarishlar kiritilgunga qadar amalda bo‘lgan shartlarda kredit bo‘yicha qarzdorlikni to‘lash huquqiga ega.</w:t>
      </w:r>
    </w:p>
    <w:p w14:paraId="4756E1BA" w14:textId="38623D54" w:rsidR="0004518A" w:rsidRPr="00DE15E6" w:rsidRDefault="008B7497" w:rsidP="008B749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O‘zgarishlar kuchga kirgan sanadan keyin Kredit kartasidan foydalanishni davom ettirish Qarz oluvchi (Karta egasi) ning yangilangan Tariflarga roziligi hisoblanadi.</w:t>
      </w:r>
    </w:p>
    <w:p w14:paraId="63BB12DC" w14:textId="77777777" w:rsidR="00842907" w:rsidRPr="00DE15E6" w:rsidRDefault="0004518A"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2.1</w:t>
      </w:r>
      <w:r w:rsidR="00EC63AE" w:rsidRPr="00DE15E6">
        <w:rPr>
          <w:rFonts w:ascii="Times New Roman" w:eastAsia="Times New Roman" w:hAnsi="Times New Roman"/>
          <w:sz w:val="24"/>
          <w:szCs w:val="24"/>
          <w:lang w:val="uz-Cyrl-UZ" w:eastAsia="ru-RU"/>
        </w:rPr>
        <w:t>5</w:t>
      </w:r>
      <w:r w:rsidRPr="00DE15E6">
        <w:rPr>
          <w:rFonts w:ascii="Times New Roman" w:eastAsia="Times New Roman" w:hAnsi="Times New Roman"/>
          <w:sz w:val="24"/>
          <w:szCs w:val="24"/>
          <w:lang w:val="uz-Cyrl-UZ" w:eastAsia="ru-RU"/>
        </w:rPr>
        <w:t xml:space="preserve">. </w:t>
      </w:r>
      <w:r w:rsidR="00842907" w:rsidRPr="00DE15E6">
        <w:rPr>
          <w:rFonts w:ascii="Times New Roman" w:eastAsia="Times New Roman" w:hAnsi="Times New Roman"/>
          <w:sz w:val="24"/>
          <w:szCs w:val="24"/>
          <w:lang w:val="uz-Cyrl-UZ" w:eastAsia="ru-RU"/>
        </w:rPr>
        <w:t>Ushbu bilan Qarz oluvchi (Karta egasi) Bankning quyidagi hollarda ushbu Oferta va Bank tariflariga o‘zgartirish va qo‘shimchalar kiritishga haqli ekanligiga rozilik bildiradi:</w:t>
      </w:r>
    </w:p>
    <w:p w14:paraId="1ACF64C1"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bank mahsulotlari va xizmatlari parametrlarini takomillashtirish yoki o‘zgartirish;</w:t>
      </w:r>
    </w:p>
    <w:p w14:paraId="215909FF"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O‘zbekiston Respublikasi qonunchiligi, davlat organlarining me’yoriy hujjatlari, shuningdek, O‘zbekiston Respublikasi Markaziy bankining ko‘rsatmalari va ko‘rsatmalarining o‘zgarishi;</w:t>
      </w:r>
    </w:p>
    <w:p w14:paraId="6FE132DB"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Bankning ichki tartib-qoidalari, texnologiyalari, tarif siyosati va xarajatlar tuzilmasining o‘zgarishi;</w:t>
      </w:r>
    </w:p>
    <w:p w14:paraId="2D68F6BE"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yangi axborot tizimlari, to‘lov vositalari va masofaviy bank xizmatlarini joriy etish;</w:t>
      </w:r>
    </w:p>
    <w:p w14:paraId="2ECEA22E"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iqtisodiy konyunktura, inflyatsiya darajasi, bozor foiz stavkalari yoki bank xizmatlari narxiga ta’sir qiluvchi boshqa makroiqtisodiy ko‘rsatkichlarning o‘zgarishi;</w:t>
      </w:r>
    </w:p>
    <w:p w14:paraId="4538E52A" w14:textId="33E53CEF" w:rsidR="0004518A"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mijozlarga xizmat ko‘rsatish sifatini oshirish va masofaviy bank xizmatlarini ko‘rsatish jarayonlarini optimallashtirishga qaratilgan boshqa hollarda.</w:t>
      </w:r>
    </w:p>
    <w:p w14:paraId="40CBBDB9"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Bunda Bank Qarz oluvchi (Karta egasi) ni o‘zgarishlar kuchga kirishidan 30 (o‘ttiz) kalendar kun oldin Bankning rasmiy veb-saytida va/yoki "InFinBank" mobil ilovasida ma’lumotlarni joylashtirish orqali xabardor qiladi.</w:t>
      </w:r>
    </w:p>
    <w:p w14:paraId="633A390C"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Agar Qarz oluvchi (Karta egasi) o‘zgarishlarga rozi bo‘lmasa, u o‘zgarishlar kuchga kirgunga qadar Kredit kartasidan foydalanishni to‘xtatish va o‘zgarishlar kiritilgunga qadar amalda bo‘lgan shartlarda kredit bo‘yicha qarzdorlikni to‘lash huquqiga ega.</w:t>
      </w:r>
    </w:p>
    <w:p w14:paraId="7C5F74AD" w14:textId="4BAB6F34"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O‘zgarishlar kuchga kirgan sanadan keyin Kredit kartasidan foydalanishni davom ettirish Qarz oluvchi (Karta egasi) ning yangilangan shartlarga roziligi hisoblanadi.</w:t>
      </w:r>
    </w:p>
    <w:p w14:paraId="32BC49BC" w14:textId="733BBAE3" w:rsidR="0004518A" w:rsidRPr="00DE15E6" w:rsidRDefault="0004518A" w:rsidP="0004518A">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2.1</w:t>
      </w:r>
      <w:r w:rsidR="00EC63AE" w:rsidRPr="00DE15E6">
        <w:rPr>
          <w:rFonts w:ascii="Times New Roman" w:eastAsia="Times New Roman" w:hAnsi="Times New Roman"/>
          <w:sz w:val="24"/>
          <w:szCs w:val="24"/>
          <w:lang w:val="en-US" w:eastAsia="ru-RU"/>
        </w:rPr>
        <w:t>6</w:t>
      </w:r>
      <w:r w:rsidRPr="00DE15E6">
        <w:rPr>
          <w:rFonts w:ascii="Times New Roman" w:eastAsia="Times New Roman" w:hAnsi="Times New Roman"/>
          <w:sz w:val="24"/>
          <w:szCs w:val="24"/>
          <w:lang w:val="uz-Cyrl-UZ" w:eastAsia="ru-RU"/>
        </w:rPr>
        <w:t>. Mazkur shartnoma bo‘yicha barcha hisob-kitoblar so‘mda amalga oshiriladi.</w:t>
      </w:r>
    </w:p>
    <w:p w14:paraId="7C658417" w14:textId="4D54D7F1" w:rsidR="0004518A" w:rsidRPr="00DE15E6" w:rsidRDefault="0004518A" w:rsidP="0004518A">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lastRenderedPageBreak/>
        <w:t>2.1</w:t>
      </w:r>
      <w:r w:rsidR="00EC63AE" w:rsidRPr="00DE15E6">
        <w:rPr>
          <w:rFonts w:ascii="Times New Roman" w:eastAsia="Times New Roman" w:hAnsi="Times New Roman"/>
          <w:sz w:val="24"/>
          <w:szCs w:val="24"/>
          <w:lang w:val="en-US" w:eastAsia="ru-RU"/>
        </w:rPr>
        <w:t>7</w:t>
      </w:r>
      <w:r w:rsidRPr="00DE15E6">
        <w:rPr>
          <w:rFonts w:ascii="Times New Roman" w:eastAsia="Times New Roman" w:hAnsi="Times New Roman"/>
          <w:sz w:val="24"/>
          <w:szCs w:val="24"/>
          <w:lang w:val="uz-Cyrl-UZ" w:eastAsia="ru-RU"/>
        </w:rPr>
        <w:t>. Kredit kartadagi pul mablag‘laridan O‘zbekiston Respublikasi qonunchiligida taqiqlanmagan maqsadlarda foydalanish mumkin.</w:t>
      </w:r>
    </w:p>
    <w:p w14:paraId="6F450A31" w14:textId="0280082B" w:rsidR="005A010D" w:rsidRPr="00DE15E6" w:rsidRDefault="0004518A" w:rsidP="0004518A">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2.1</w:t>
      </w:r>
      <w:r w:rsidR="00EC63AE" w:rsidRPr="00DE15E6">
        <w:rPr>
          <w:rFonts w:ascii="Times New Roman" w:eastAsia="Times New Roman" w:hAnsi="Times New Roman"/>
          <w:sz w:val="24"/>
          <w:szCs w:val="24"/>
          <w:lang w:val="uz-Cyrl-UZ" w:eastAsia="ru-RU"/>
        </w:rPr>
        <w:t>8</w:t>
      </w:r>
      <w:r w:rsidRPr="00DE15E6">
        <w:rPr>
          <w:rFonts w:ascii="Times New Roman" w:eastAsia="Times New Roman" w:hAnsi="Times New Roman"/>
          <w:sz w:val="24"/>
          <w:szCs w:val="24"/>
          <w:lang w:val="uz-Cyrl-UZ" w:eastAsia="ru-RU"/>
        </w:rPr>
        <w:t>. Qarz oluvchi (Karta egasi) Bankka tashrif buyurish orqali yoki kuryerlik xizmati orqali kredit kartani olgandan so‘ng kredit karta aktivlashtiriladi</w:t>
      </w:r>
      <w:r w:rsidR="005A010D" w:rsidRPr="00DE15E6">
        <w:rPr>
          <w:rFonts w:ascii="Times New Roman" w:eastAsia="Times New Roman" w:hAnsi="Times New Roman"/>
          <w:sz w:val="24"/>
          <w:szCs w:val="24"/>
          <w:lang w:val="uz-Cyrl-UZ" w:eastAsia="ru-RU"/>
        </w:rPr>
        <w:t>.</w:t>
      </w:r>
    </w:p>
    <w:p w14:paraId="46A4F881" w14:textId="58C225C2" w:rsidR="005A010D" w:rsidRPr="00DE15E6" w:rsidRDefault="0004518A" w:rsidP="00AE0469">
      <w:pPr>
        <w:numPr>
          <w:ilvl w:val="0"/>
          <w:numId w:val="11"/>
        </w:num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en-US" w:eastAsia="ru-RU"/>
        </w:rPr>
        <w:t>UMUMIY QOIDALAR</w:t>
      </w:r>
    </w:p>
    <w:p w14:paraId="1ECDF1D6" w14:textId="212990F6" w:rsidR="00FA4BE4" w:rsidRPr="00DE15E6" w:rsidRDefault="00FA4BE4" w:rsidP="00FA4BE4">
      <w:pPr>
        <w:pStyle w:val="a3"/>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 Bank tomonidan Qarz oluvchi (Karta egasi)ga qaytarib berishlik, foiz to‘lashlilik, ta’minlanganlik va muddatlilik tamoyillariga amal qilgan holda kredit karta chiqarish orqali qayta tiklanadigan kredit liniyasi taqdim etiladi.</w:t>
      </w:r>
    </w:p>
    <w:p w14:paraId="5DC37309" w14:textId="661417E0" w:rsidR="00FA4BE4" w:rsidRPr="00DE15E6" w:rsidRDefault="00FA4BE4" w:rsidP="00FA4BE4">
      <w:pPr>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Kredit limiti kredit liniyasidan foydalanish davrining 51-oyidan boshlab 10 oy davomida har oyda 10% (o‘n) foizdan kamaytirilib to‘liq so‘ndiriladi.</w:t>
      </w:r>
    </w:p>
    <w:p w14:paraId="4E0ECF41" w14:textId="18888E8F" w:rsidR="002F6EA9" w:rsidRPr="00DE15E6" w:rsidRDefault="002F6EA9" w:rsidP="002F6EA9">
      <w:pPr>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To‘lov o‘z vaqtida amalga oshirilmaganligi yoki minimal to‘lov miqdoridan kam to‘langanligi, shuningdek, kreditni qaytarish muddati o‘tkazib yuborilganligi uchun kechiktirilgan har bir kunga muddati o‘tgan qarzdorlik summasining 0,25% miqdorida </w:t>
      </w:r>
      <w:r w:rsidR="00FF4A5D" w:rsidRPr="00DE15E6">
        <w:rPr>
          <w:rFonts w:ascii="Times New Roman" w:eastAsia="Times New Roman" w:hAnsi="Times New Roman"/>
          <w:sz w:val="24"/>
          <w:szCs w:val="24"/>
          <w:lang w:val="uz-Cyrl-UZ" w:eastAsia="ru-RU"/>
        </w:rPr>
        <w:t>foiz</w:t>
      </w:r>
      <w:r w:rsidRPr="00DE15E6">
        <w:rPr>
          <w:rFonts w:ascii="Times New Roman" w:eastAsia="Times New Roman" w:hAnsi="Times New Roman"/>
          <w:sz w:val="24"/>
          <w:szCs w:val="24"/>
          <w:lang w:val="uz-Cyrl-UZ" w:eastAsia="ru-RU"/>
        </w:rPr>
        <w:t xml:space="preserve"> hisoblanadi. Bunda kredit bo‘yicha hisoblanadigan foizlar va neustoykaning umumiy miqdori O‘zbekiston Respublikasi qonunchiligida belgilangan cheklangan miqdordan (yillik qarz summasining yarmidan) oshmasligi lozim.</w:t>
      </w:r>
    </w:p>
    <w:p w14:paraId="44249EF4" w14:textId="63778B86" w:rsidR="00FA4BE4" w:rsidRPr="00DE15E6" w:rsidRDefault="00FA4BE4" w:rsidP="00FA4BE4">
      <w:pPr>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Kredit limitini so‘ndirish uchun to‘lovlar mazkur shartnoma tuzilgan kundan boshlab quyidagi tartibda amalga oshiriladi:</w:t>
      </w:r>
    </w:p>
    <w:p w14:paraId="5A5D007A" w14:textId="7AF54A6A" w:rsidR="00E9079E" w:rsidRPr="00DE15E6" w:rsidRDefault="00FA4BE4" w:rsidP="00E9079E">
      <w:pPr>
        <w:pStyle w:val="a3"/>
        <w:numPr>
          <w:ilvl w:val="0"/>
          <w:numId w:val="13"/>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Minimal to‘lovni so‘ndirish – minimal to‘lov har oyning 1-sanasida to‘lov uchun qo‘yiladi. Har oyning 1-sanasidan 20-sanasiga qadar ixtiyoriy so‘ndirish amalga oshirilishi imkoniyati mavjud bo‘ladi. </w:t>
      </w:r>
      <w:r w:rsidR="00E9079E" w:rsidRPr="00DE15E6">
        <w:rPr>
          <w:rFonts w:ascii="Times New Roman" w:eastAsia="Times New Roman" w:hAnsi="Times New Roman"/>
          <w:sz w:val="24"/>
          <w:lang w:val="uz-Cyrl-UZ"/>
        </w:rPr>
        <w:t>Oyning 1-20 sanalarida</w:t>
      </w:r>
      <w:r w:rsidR="008C4C54" w:rsidRPr="00DE15E6">
        <w:rPr>
          <w:rFonts w:ascii="Times New Roman" w:eastAsia="Times New Roman" w:hAnsi="Times New Roman"/>
          <w:sz w:val="24"/>
          <w:lang w:val="uz-Cyrl-UZ"/>
        </w:rPr>
        <w:t xml:space="preserve"> Qarz oluvchi (Karta egasi)</w:t>
      </w:r>
      <w:r w:rsidR="00E9079E" w:rsidRPr="00DE15E6">
        <w:rPr>
          <w:rFonts w:ascii="Times New Roman" w:eastAsia="Times New Roman" w:hAnsi="Times New Roman"/>
          <w:sz w:val="24"/>
          <w:lang w:val="uz-Cyrl-UZ"/>
        </w:rPr>
        <w:t xml:space="preserve"> tomonidan ixtiyoriy to‘lov amalga oshirilmagan taqdirda ushbu to‘lov muddati o‘tgan kreditlar hisobvarag‘iga o‘tkaziladi va kredit kartasi bloklanadi. Bank muddati o‘tgan qarzdorlikni so‘ndirish uchun avtomatik so‘ndirish</w:t>
      </w:r>
      <w:r w:rsidR="008C4C54" w:rsidRPr="00DE15E6">
        <w:rPr>
          <w:rFonts w:ascii="Times New Roman" w:eastAsia="Times New Roman" w:hAnsi="Times New Roman"/>
          <w:sz w:val="24"/>
          <w:lang w:val="uz-Cyrl-UZ"/>
        </w:rPr>
        <w:t xml:space="preserve"> jarayonini amalga oshirishga</w:t>
      </w:r>
      <w:r w:rsidR="00E9079E" w:rsidRPr="00DE15E6">
        <w:rPr>
          <w:rFonts w:ascii="Times New Roman" w:eastAsia="Times New Roman" w:hAnsi="Times New Roman"/>
          <w:sz w:val="24"/>
          <w:lang w:val="uz-Cyrl-UZ"/>
        </w:rPr>
        <w:t xml:space="preserve">, ya’ni, </w:t>
      </w:r>
      <w:r w:rsidR="00C75FC5" w:rsidRPr="00DE15E6">
        <w:rPr>
          <w:rFonts w:ascii="Times New Roman" w:eastAsia="Times New Roman" w:hAnsi="Times New Roman"/>
          <w:sz w:val="24"/>
          <w:lang w:val="uz-Cyrl-UZ"/>
        </w:rPr>
        <w:t>Qarz oluvchi (Karta egasi)</w:t>
      </w:r>
      <w:r w:rsidR="00E9079E" w:rsidRPr="00DE15E6">
        <w:rPr>
          <w:rFonts w:ascii="Times New Roman" w:eastAsia="Times New Roman" w:hAnsi="Times New Roman"/>
          <w:sz w:val="24"/>
          <w:lang w:val="uz-Cyrl-UZ"/>
        </w:rPr>
        <w:t xml:space="preserve">ning banklardagi barcha hisobraqamlari va bank plastik kartalaridan </w:t>
      </w:r>
      <w:r w:rsidR="008C4C54" w:rsidRPr="00DE15E6">
        <w:rPr>
          <w:rFonts w:ascii="Times New Roman" w:eastAsia="Times New Roman" w:hAnsi="Times New Roman"/>
          <w:sz w:val="24"/>
          <w:lang w:val="uz-Cyrl-UZ"/>
        </w:rPr>
        <w:t xml:space="preserve">(ijtimoiy kartalar bundan mustasno) </w:t>
      </w:r>
      <w:r w:rsidR="00276775" w:rsidRPr="00DE15E6">
        <w:rPr>
          <w:rFonts w:ascii="Times New Roman" w:eastAsia="Times New Roman" w:hAnsi="Times New Roman"/>
          <w:sz w:val="24"/>
          <w:lang w:val="uz-Cyrl-UZ"/>
        </w:rPr>
        <w:t xml:space="preserve">qarzdorlikni qoplash uchun yetarli bo‘lgan </w:t>
      </w:r>
      <w:r w:rsidR="00E9079E" w:rsidRPr="00DE15E6">
        <w:rPr>
          <w:rFonts w:ascii="Times New Roman" w:eastAsia="Times New Roman" w:hAnsi="Times New Roman"/>
          <w:sz w:val="24"/>
          <w:lang w:val="uz-Cyrl-UZ"/>
        </w:rPr>
        <w:t xml:space="preserve">pul mablag’larini yechib olish va muddati o’tgan qarzdorlikni so’ndirish uchun yo’naltirish huquqiga ega bo’ladi. Avtomatik so‘ndirish </w:t>
      </w:r>
      <w:r w:rsidR="00276775" w:rsidRPr="00DE15E6">
        <w:rPr>
          <w:rFonts w:ascii="Times New Roman" w:eastAsia="Times New Roman" w:hAnsi="Times New Roman"/>
          <w:sz w:val="24"/>
          <w:lang w:val="uz-Cyrl-UZ"/>
        </w:rPr>
        <w:t xml:space="preserve">jarayoni </w:t>
      </w:r>
      <w:r w:rsidR="00E9079E" w:rsidRPr="00DE15E6">
        <w:rPr>
          <w:rFonts w:ascii="Times New Roman" w:eastAsia="Times New Roman" w:hAnsi="Times New Roman"/>
          <w:sz w:val="24"/>
          <w:lang w:val="uz-Cyrl-UZ"/>
        </w:rPr>
        <w:t>muddati o’tgan qarzdorlik vujudga kelgan kundan etiboran toki muddati o‘tgan qarzdolik to‘liq so‘ndirilgunga qadar bir kunda bir necha marta amalga oshirilib boriladi.</w:t>
      </w:r>
    </w:p>
    <w:p w14:paraId="3CE81FF4" w14:textId="77777777" w:rsidR="00E9079E" w:rsidRPr="00DE15E6" w:rsidRDefault="00E9079E" w:rsidP="00E9079E">
      <w:pPr>
        <w:tabs>
          <w:tab w:val="left" w:pos="567"/>
          <w:tab w:val="left" w:pos="851"/>
        </w:tabs>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Agar oyning 20-sanasi dam olish kunlariga to‘g‘ri kelsa, oxirgi sana sifatida 20-sanagacha bo‘lgan oxirgi ish kuni qabul qilinadi.</w:t>
      </w:r>
    </w:p>
    <w:p w14:paraId="3CC4962D" w14:textId="301E9B59" w:rsidR="00C55437" w:rsidRPr="00DE15E6" w:rsidRDefault="00FA4BE4" w:rsidP="001A1D32">
      <w:pPr>
        <w:pStyle w:val="a3"/>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Minimal to‘lov 90 (to‘qson) kalendar kun va undan ortiq muddatga kechiktirilgan taqdirda, kredit karta to‘liq muddatga, ya’ni kredit karta amal qilishining oxirgi muddatiga qadar bloklanadi va kredit karta bo‘yicha faqat kreditni so‘ndirish uchun kartani to‘ldirish amaliyotini amalga oshirish mumkin bo‘ladi</w:t>
      </w:r>
      <w:r w:rsidR="00C55437" w:rsidRPr="00DE15E6">
        <w:rPr>
          <w:rFonts w:ascii="Times New Roman" w:eastAsia="Times New Roman" w:hAnsi="Times New Roman"/>
          <w:sz w:val="24"/>
          <w:szCs w:val="24"/>
          <w:lang w:val="uz-Cyrl-UZ" w:eastAsia="ru-RU"/>
        </w:rPr>
        <w:t>;</w:t>
      </w:r>
    </w:p>
    <w:p w14:paraId="1496ABDF" w14:textId="0AFF5BFE" w:rsidR="00FA4BE4" w:rsidRPr="00DE15E6" w:rsidRDefault="00FA4BE4" w:rsidP="00FA4BE4">
      <w:pPr>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 quyidagilarni tan oladi va rozilik beradi:</w:t>
      </w:r>
    </w:p>
    <w:p w14:paraId="734C535D" w14:textId="77777777" w:rsidR="00FA4BE4" w:rsidRPr="00DE15E6" w:rsidRDefault="00FA4BE4" w:rsidP="00FA4BE4">
      <w:pPr>
        <w:pStyle w:val="a3"/>
        <w:numPr>
          <w:ilvl w:val="0"/>
          <w:numId w:val="13"/>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Sug‘urta natijasida qoplangan zarar uchun javobgar bo‘lgan Qarz oluvchi (Karta egasi)ga nisbatan Bankning talab qilish huquqi to‘langan miqdor doirasida sug‘urta tovonini to‘lagan Sug‘urtalovchiga o‘tadi;</w:t>
      </w:r>
    </w:p>
    <w:p w14:paraId="52271051" w14:textId="702EE762" w:rsidR="00FA4BE4" w:rsidRPr="00DE15E6" w:rsidRDefault="00FA4BE4" w:rsidP="00FA4BE4">
      <w:pPr>
        <w:pStyle w:val="a3"/>
        <w:numPr>
          <w:ilvl w:val="0"/>
          <w:numId w:val="13"/>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Bank Sug‘urtalovchiga barcha hujjatlar va dalillarni topshirishi va Sug‘urtalovchiga o‘tgan talab qilish huquqini amalga oshirishi uchun zarur bo‘lgan barcha ma’lumotlar</w:t>
      </w:r>
      <w:r w:rsidR="009A65E9" w:rsidRPr="00DE15E6">
        <w:rPr>
          <w:rFonts w:ascii="Times New Roman" w:eastAsia="Times New Roman" w:hAnsi="Times New Roman"/>
          <w:sz w:val="24"/>
          <w:szCs w:val="24"/>
          <w:lang w:val="uz-Cyrl-UZ" w:eastAsia="ru-RU"/>
        </w:rPr>
        <w:t xml:space="preserve"> (bank siriga oid ma’lumotlar, shaxsiy ma’lumotlar va hokazo) </w:t>
      </w:r>
      <w:r w:rsidRPr="00DE15E6">
        <w:rPr>
          <w:rFonts w:ascii="Times New Roman" w:eastAsia="Times New Roman" w:hAnsi="Times New Roman"/>
          <w:sz w:val="24"/>
          <w:szCs w:val="24"/>
          <w:lang w:val="uz-Cyrl-UZ" w:eastAsia="ru-RU"/>
        </w:rPr>
        <w:t>dan xabardor qilishi shart.</w:t>
      </w:r>
    </w:p>
    <w:p w14:paraId="1FECAB0C" w14:textId="64A301D3" w:rsidR="005A010D" w:rsidRPr="00DE15E6" w:rsidRDefault="00FA4BE4" w:rsidP="00FA4BE4">
      <w:pPr>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Kredit karta orqali amalga oshirilgan to‘lovlar bo‘yicha to‘lov rad etilgan taqdirda, kartaga qaytgan pul mablag‘lari kartani to‘ldirish jarayoni kabi aks etadi. To‘lov amalga oshirilgan sanadan boshlab to </w:t>
      </w:r>
      <w:r w:rsidRPr="00DE15E6">
        <w:rPr>
          <w:rFonts w:ascii="Times New Roman" w:eastAsia="Times New Roman" w:hAnsi="Times New Roman"/>
          <w:sz w:val="24"/>
          <w:szCs w:val="24"/>
          <w:lang w:val="uz-Cyrl-UZ" w:eastAsia="ru-RU"/>
        </w:rPr>
        <w:lastRenderedPageBreak/>
        <w:t>to‘lov rad etilgan sanaga qadar rad etilgan mablag‘lar bo‘yicha hisoblangan foiz to‘lovlari qayta hisoblanmaydi</w:t>
      </w:r>
      <w:r w:rsidR="005A010D" w:rsidRPr="00DE15E6">
        <w:rPr>
          <w:rFonts w:ascii="Times New Roman" w:eastAsia="Times New Roman" w:hAnsi="Times New Roman"/>
          <w:sz w:val="24"/>
          <w:szCs w:val="24"/>
          <w:lang w:val="uz-Cyrl-UZ" w:eastAsia="ru-RU"/>
        </w:rPr>
        <w:t>.</w:t>
      </w:r>
    </w:p>
    <w:p w14:paraId="0F169901" w14:textId="77777777" w:rsidR="002E75A2" w:rsidRPr="00DE15E6" w:rsidRDefault="002E75A2" w:rsidP="000D32C4">
      <w:pPr>
        <w:numPr>
          <w:ilvl w:val="1"/>
          <w:numId w:val="12"/>
        </w:numPr>
        <w:tabs>
          <w:tab w:val="left" w:pos="426"/>
        </w:tabs>
        <w:spacing w:after="0" w:line="240" w:lineRule="auto"/>
        <w:ind w:left="0" w:firstLine="0"/>
        <w:jc w:val="both"/>
        <w:rPr>
          <w:rFonts w:ascii="Times New Roman" w:eastAsia="Times New Roman" w:hAnsi="Times New Roman"/>
          <w:sz w:val="24"/>
          <w:lang w:val="en-US"/>
        </w:rPr>
      </w:pPr>
      <w:proofErr w:type="spellStart"/>
      <w:r w:rsidRPr="00DE15E6">
        <w:rPr>
          <w:rFonts w:ascii="Times New Roman" w:eastAsia="Times New Roman" w:hAnsi="Times New Roman"/>
          <w:sz w:val="24"/>
          <w:lang w:val="en-US"/>
        </w:rPr>
        <w:t>Kredit</w:t>
      </w:r>
      <w:proofErr w:type="spellEnd"/>
      <w:r w:rsidRPr="00DE15E6">
        <w:rPr>
          <w:rFonts w:ascii="Times New Roman" w:eastAsia="Times New Roman" w:hAnsi="Times New Roman"/>
          <w:sz w:val="24"/>
          <w:lang w:val="en-US"/>
        </w:rPr>
        <w:t xml:space="preserve"> </w:t>
      </w:r>
      <w:proofErr w:type="spellStart"/>
      <w:r w:rsidRPr="00DE15E6">
        <w:rPr>
          <w:rFonts w:ascii="Times New Roman" w:eastAsia="Times New Roman" w:hAnsi="Times New Roman"/>
          <w:sz w:val="24"/>
          <w:lang w:val="en-US"/>
        </w:rPr>
        <w:t>karta</w:t>
      </w:r>
      <w:proofErr w:type="spellEnd"/>
      <w:r w:rsidRPr="00DE15E6">
        <w:rPr>
          <w:rFonts w:ascii="Times New Roman" w:eastAsia="Times New Roman" w:hAnsi="Times New Roman"/>
          <w:sz w:val="24"/>
          <w:lang w:val="en-US"/>
        </w:rPr>
        <w:t xml:space="preserve"> </w:t>
      </w:r>
      <w:proofErr w:type="spellStart"/>
      <w:proofErr w:type="gramStart"/>
      <w:r w:rsidRPr="00DE15E6">
        <w:rPr>
          <w:rFonts w:ascii="Times New Roman" w:eastAsia="Times New Roman" w:hAnsi="Times New Roman"/>
          <w:sz w:val="24"/>
          <w:lang w:val="en-US"/>
        </w:rPr>
        <w:t>to‘</w:t>
      </w:r>
      <w:proofErr w:type="gramEnd"/>
      <w:r w:rsidRPr="00DE15E6">
        <w:rPr>
          <w:rFonts w:ascii="Times New Roman" w:eastAsia="Times New Roman" w:hAnsi="Times New Roman"/>
          <w:sz w:val="24"/>
          <w:lang w:val="en-US"/>
        </w:rPr>
        <w:t>ldirilganda</w:t>
      </w:r>
      <w:proofErr w:type="spellEnd"/>
      <w:r w:rsidRPr="00DE15E6">
        <w:rPr>
          <w:rFonts w:ascii="Times New Roman" w:eastAsia="Times New Roman" w:hAnsi="Times New Roman"/>
          <w:sz w:val="24"/>
          <w:lang w:val="en-US"/>
        </w:rPr>
        <w:t xml:space="preserve">, </w:t>
      </w:r>
      <w:proofErr w:type="spellStart"/>
      <w:r w:rsidRPr="00DE15E6">
        <w:rPr>
          <w:rFonts w:ascii="Times New Roman" w:eastAsia="Times New Roman" w:hAnsi="Times New Roman"/>
          <w:sz w:val="24"/>
          <w:lang w:val="en-US"/>
        </w:rPr>
        <w:t>qarzdorliklar</w:t>
      </w:r>
      <w:proofErr w:type="spellEnd"/>
      <w:r w:rsidRPr="00DE15E6">
        <w:rPr>
          <w:rFonts w:ascii="Times New Roman" w:eastAsia="Times New Roman" w:hAnsi="Times New Roman"/>
          <w:sz w:val="24"/>
          <w:lang w:val="en-US"/>
        </w:rPr>
        <w:t xml:space="preserve"> </w:t>
      </w:r>
      <w:proofErr w:type="spellStart"/>
      <w:r w:rsidRPr="00DE15E6">
        <w:rPr>
          <w:rFonts w:ascii="Times New Roman" w:eastAsia="Times New Roman" w:hAnsi="Times New Roman"/>
          <w:sz w:val="24"/>
          <w:lang w:val="en-US"/>
        </w:rPr>
        <w:t>quidagi</w:t>
      </w:r>
      <w:proofErr w:type="spellEnd"/>
      <w:r w:rsidRPr="00DE15E6">
        <w:rPr>
          <w:rFonts w:ascii="Times New Roman" w:eastAsia="Times New Roman" w:hAnsi="Times New Roman"/>
          <w:sz w:val="24"/>
          <w:lang w:val="en-US"/>
        </w:rPr>
        <w:t xml:space="preserve"> </w:t>
      </w:r>
      <w:proofErr w:type="spellStart"/>
      <w:r w:rsidRPr="00DE15E6">
        <w:rPr>
          <w:rFonts w:ascii="Times New Roman" w:eastAsia="Times New Roman" w:hAnsi="Times New Roman"/>
          <w:sz w:val="24"/>
          <w:lang w:val="en-US"/>
        </w:rPr>
        <w:t>tartibda</w:t>
      </w:r>
      <w:proofErr w:type="spellEnd"/>
      <w:r w:rsidRPr="00DE15E6">
        <w:rPr>
          <w:rFonts w:ascii="Times New Roman" w:eastAsia="Times New Roman" w:hAnsi="Times New Roman"/>
          <w:sz w:val="24"/>
          <w:lang w:val="en-US"/>
        </w:rPr>
        <w:t xml:space="preserve"> </w:t>
      </w:r>
      <w:proofErr w:type="spellStart"/>
      <w:r w:rsidRPr="00DE15E6">
        <w:rPr>
          <w:rFonts w:ascii="Times New Roman" w:eastAsia="Times New Roman" w:hAnsi="Times New Roman"/>
          <w:sz w:val="24"/>
          <w:lang w:val="en-US"/>
        </w:rPr>
        <w:t>so’ndiriladi</w:t>
      </w:r>
      <w:proofErr w:type="spellEnd"/>
      <w:r w:rsidRPr="00DE15E6">
        <w:rPr>
          <w:rFonts w:ascii="Times New Roman" w:eastAsia="Times New Roman" w:hAnsi="Times New Roman"/>
          <w:sz w:val="24"/>
          <w:lang w:val="en-US"/>
        </w:rPr>
        <w:t>:</w:t>
      </w:r>
    </w:p>
    <w:p w14:paraId="7EE3C62B" w14:textId="77777777" w:rsidR="000D32C4" w:rsidRPr="00DE15E6" w:rsidRDefault="002E75A2" w:rsidP="000D32C4">
      <w:pPr>
        <w:pStyle w:val="a3"/>
        <w:numPr>
          <w:ilvl w:val="2"/>
          <w:numId w:val="12"/>
        </w:numPr>
        <w:tabs>
          <w:tab w:val="left" w:pos="993"/>
        </w:tabs>
        <w:spacing w:after="0" w:line="240" w:lineRule="auto"/>
        <w:ind w:left="0" w:firstLine="426"/>
        <w:jc w:val="both"/>
        <w:rPr>
          <w:rFonts w:ascii="Times New Roman" w:eastAsia="Times New Roman" w:hAnsi="Times New Roman"/>
          <w:sz w:val="24"/>
        </w:rPr>
      </w:pPr>
      <w:proofErr w:type="spellStart"/>
      <w:r w:rsidRPr="00DE15E6">
        <w:rPr>
          <w:rFonts w:ascii="Times New Roman" w:eastAsia="Times New Roman" w:hAnsi="Times New Roman"/>
          <w:sz w:val="24"/>
        </w:rPr>
        <w:t>Muddati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o‘tgan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qarzdorliklar</w:t>
      </w:r>
      <w:proofErr w:type="spellEnd"/>
      <w:r w:rsidRPr="00DE15E6">
        <w:rPr>
          <w:rFonts w:ascii="Times New Roman" w:eastAsia="Times New Roman" w:hAnsi="Times New Roman"/>
          <w:sz w:val="24"/>
        </w:rPr>
        <w:t>;</w:t>
      </w:r>
    </w:p>
    <w:p w14:paraId="6972F744" w14:textId="6BE9315D" w:rsidR="000D32C4" w:rsidRPr="00DE15E6" w:rsidRDefault="002E75A2" w:rsidP="000D32C4">
      <w:pPr>
        <w:pStyle w:val="a3"/>
        <w:numPr>
          <w:ilvl w:val="2"/>
          <w:numId w:val="12"/>
        </w:numPr>
        <w:tabs>
          <w:tab w:val="left" w:pos="993"/>
        </w:tabs>
        <w:spacing w:after="0" w:line="240" w:lineRule="auto"/>
        <w:ind w:left="0" w:firstLine="426"/>
        <w:jc w:val="both"/>
        <w:rPr>
          <w:rFonts w:ascii="Times New Roman" w:eastAsia="Times New Roman" w:hAnsi="Times New Roman"/>
          <w:sz w:val="24"/>
        </w:rPr>
      </w:pPr>
      <w:r w:rsidRPr="00DE15E6">
        <w:rPr>
          <w:rFonts w:ascii="Times New Roman" w:eastAsia="Times New Roman" w:hAnsi="Times New Roman"/>
          <w:sz w:val="24"/>
          <w:lang w:val="en-US"/>
        </w:rPr>
        <w:t xml:space="preserve">Minimal </w:t>
      </w:r>
      <w:proofErr w:type="spellStart"/>
      <w:proofErr w:type="gramStart"/>
      <w:r w:rsidRPr="00DE15E6">
        <w:rPr>
          <w:rFonts w:ascii="Times New Roman" w:eastAsia="Times New Roman" w:hAnsi="Times New Roman"/>
          <w:sz w:val="24"/>
          <w:lang w:val="en-US"/>
        </w:rPr>
        <w:t>to‘</w:t>
      </w:r>
      <w:proofErr w:type="gramEnd"/>
      <w:r w:rsidRPr="00DE15E6">
        <w:rPr>
          <w:rFonts w:ascii="Times New Roman" w:eastAsia="Times New Roman" w:hAnsi="Times New Roman"/>
          <w:sz w:val="24"/>
          <w:lang w:val="en-US"/>
        </w:rPr>
        <w:t>lov</w:t>
      </w:r>
      <w:proofErr w:type="spellEnd"/>
      <w:r w:rsidR="000D32C4" w:rsidRPr="00DE15E6">
        <w:rPr>
          <w:rFonts w:ascii="Times New Roman" w:eastAsia="Times New Roman" w:hAnsi="Times New Roman"/>
          <w:sz w:val="24"/>
          <w:lang w:val="en-US"/>
        </w:rPr>
        <w:t>;</w:t>
      </w:r>
    </w:p>
    <w:p w14:paraId="3C0F8315" w14:textId="77777777" w:rsidR="000D32C4" w:rsidRPr="00DE15E6" w:rsidRDefault="002E75A2" w:rsidP="000D32C4">
      <w:pPr>
        <w:pStyle w:val="a3"/>
        <w:numPr>
          <w:ilvl w:val="2"/>
          <w:numId w:val="12"/>
        </w:numPr>
        <w:tabs>
          <w:tab w:val="left" w:pos="993"/>
        </w:tabs>
        <w:spacing w:after="0" w:line="240" w:lineRule="auto"/>
        <w:ind w:left="0" w:firstLine="426"/>
        <w:jc w:val="both"/>
        <w:rPr>
          <w:rFonts w:ascii="Times New Roman" w:eastAsia="Times New Roman" w:hAnsi="Times New Roman"/>
          <w:sz w:val="24"/>
        </w:rPr>
      </w:pPr>
      <w:proofErr w:type="spellStart"/>
      <w:r w:rsidRPr="00DE15E6">
        <w:rPr>
          <w:rFonts w:ascii="Times New Roman" w:eastAsia="Times New Roman" w:hAnsi="Times New Roman"/>
          <w:sz w:val="24"/>
        </w:rPr>
        <w:t>O‘tgan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oylardagi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foizsiz</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foydalanish</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davri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taqdim</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etilmaydigan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to’lovlar</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natijasida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yuzaga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kelgan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qarzdorliklar</w:t>
      </w:r>
      <w:proofErr w:type="spellEnd"/>
      <w:r w:rsidRPr="00DE15E6">
        <w:rPr>
          <w:rFonts w:ascii="Times New Roman" w:eastAsia="Times New Roman" w:hAnsi="Times New Roman"/>
          <w:sz w:val="24"/>
        </w:rPr>
        <w:t>;</w:t>
      </w:r>
    </w:p>
    <w:p w14:paraId="1BE92618" w14:textId="77777777" w:rsidR="000D32C4" w:rsidRPr="00DE15E6" w:rsidRDefault="002E75A2" w:rsidP="000D32C4">
      <w:pPr>
        <w:pStyle w:val="a3"/>
        <w:numPr>
          <w:ilvl w:val="2"/>
          <w:numId w:val="12"/>
        </w:numPr>
        <w:tabs>
          <w:tab w:val="left" w:pos="993"/>
        </w:tabs>
        <w:spacing w:after="0" w:line="240" w:lineRule="auto"/>
        <w:ind w:left="0" w:firstLine="426"/>
        <w:jc w:val="both"/>
        <w:rPr>
          <w:rFonts w:ascii="Times New Roman" w:eastAsia="Times New Roman" w:hAnsi="Times New Roman"/>
          <w:sz w:val="24"/>
        </w:rPr>
      </w:pPr>
      <w:proofErr w:type="spellStart"/>
      <w:r w:rsidRPr="00DE15E6">
        <w:rPr>
          <w:rFonts w:ascii="Times New Roman" w:eastAsia="Times New Roman" w:hAnsi="Times New Roman"/>
          <w:sz w:val="24"/>
        </w:rPr>
        <w:t>O‘tgan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oydagi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foizsiz</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foydalanish</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davri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taqdim</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etiladigan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to’lovlar</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natijasida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yuzaga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kelgan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qarzdorliklar</w:t>
      </w:r>
      <w:proofErr w:type="spellEnd"/>
      <w:r w:rsidRPr="00DE15E6">
        <w:rPr>
          <w:rFonts w:ascii="Times New Roman" w:eastAsia="Times New Roman" w:hAnsi="Times New Roman"/>
          <w:sz w:val="24"/>
        </w:rPr>
        <w:t xml:space="preserve">;  </w:t>
      </w:r>
    </w:p>
    <w:p w14:paraId="696333B1" w14:textId="77777777" w:rsidR="000D32C4" w:rsidRPr="00DE15E6" w:rsidRDefault="002E75A2" w:rsidP="000D32C4">
      <w:pPr>
        <w:pStyle w:val="a3"/>
        <w:numPr>
          <w:ilvl w:val="2"/>
          <w:numId w:val="12"/>
        </w:numPr>
        <w:tabs>
          <w:tab w:val="left" w:pos="993"/>
        </w:tabs>
        <w:spacing w:after="0" w:line="240" w:lineRule="auto"/>
        <w:ind w:left="0" w:firstLine="426"/>
        <w:jc w:val="both"/>
        <w:rPr>
          <w:rFonts w:ascii="Times New Roman" w:eastAsia="Times New Roman" w:hAnsi="Times New Roman"/>
          <w:sz w:val="24"/>
        </w:rPr>
      </w:pPr>
      <w:proofErr w:type="spellStart"/>
      <w:r w:rsidRPr="00DE15E6">
        <w:rPr>
          <w:rFonts w:ascii="Times New Roman" w:eastAsia="Times New Roman" w:hAnsi="Times New Roman"/>
          <w:sz w:val="24"/>
        </w:rPr>
        <w:t>Joriy</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oydagi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foizsiz</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foydalanish</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davri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taqdim</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etilmaydigan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to’lovlar</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natijasida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yuzaga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kelgan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qarzdorliklar</w:t>
      </w:r>
      <w:proofErr w:type="spellEnd"/>
      <w:r w:rsidRPr="00DE15E6">
        <w:rPr>
          <w:rFonts w:ascii="Times New Roman" w:eastAsia="Times New Roman" w:hAnsi="Times New Roman"/>
          <w:sz w:val="24"/>
        </w:rPr>
        <w:t>;</w:t>
      </w:r>
    </w:p>
    <w:p w14:paraId="73AFF393" w14:textId="4BFAA39A" w:rsidR="002E75A2" w:rsidRPr="00DE15E6" w:rsidRDefault="002E75A2" w:rsidP="000D32C4">
      <w:pPr>
        <w:pStyle w:val="a3"/>
        <w:numPr>
          <w:ilvl w:val="2"/>
          <w:numId w:val="12"/>
        </w:numPr>
        <w:tabs>
          <w:tab w:val="left" w:pos="993"/>
        </w:tabs>
        <w:spacing w:after="0" w:line="240" w:lineRule="auto"/>
        <w:ind w:left="0" w:firstLine="426"/>
        <w:jc w:val="both"/>
        <w:rPr>
          <w:rFonts w:ascii="Times New Roman" w:eastAsia="Times New Roman" w:hAnsi="Times New Roman"/>
          <w:sz w:val="24"/>
        </w:rPr>
      </w:pPr>
      <w:proofErr w:type="spellStart"/>
      <w:r w:rsidRPr="00DE15E6">
        <w:rPr>
          <w:rFonts w:ascii="Times New Roman" w:eastAsia="Times New Roman" w:hAnsi="Times New Roman"/>
          <w:sz w:val="24"/>
        </w:rPr>
        <w:t>Joriy</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oydagi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foizsiz</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foydalanish</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davri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taqdim</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etiladigan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to’lovlar</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natijasida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yuzaga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kelgan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qarzdorliklar</w:t>
      </w:r>
      <w:proofErr w:type="spellEnd"/>
      <w:r w:rsidRPr="00DE15E6">
        <w:rPr>
          <w:rFonts w:ascii="Times New Roman" w:eastAsia="Times New Roman" w:hAnsi="Times New Roman"/>
          <w:sz w:val="24"/>
        </w:rPr>
        <w:t>.</w:t>
      </w:r>
    </w:p>
    <w:p w14:paraId="40203820" w14:textId="77777777" w:rsidR="002E75A2" w:rsidRPr="00DE15E6" w:rsidRDefault="002E75A2" w:rsidP="002E75A2">
      <w:pPr>
        <w:spacing w:after="40" w:line="276" w:lineRule="auto"/>
        <w:jc w:val="both"/>
        <w:rPr>
          <w:rFonts w:ascii="Times New Roman" w:eastAsia="Times New Roman" w:hAnsi="Times New Roman"/>
          <w:sz w:val="24"/>
        </w:rPr>
      </w:pPr>
    </w:p>
    <w:p w14:paraId="556AB5D6" w14:textId="33FF71C5" w:rsidR="005A010D" w:rsidRPr="00DE15E6" w:rsidRDefault="00FA4BE4" w:rsidP="00FA4BE4">
      <w:pPr>
        <w:numPr>
          <w:ilvl w:val="0"/>
          <w:numId w:val="12"/>
        </w:numPr>
        <w:jc w:val="both"/>
        <w:rPr>
          <w:rFonts w:ascii="Times New Roman" w:eastAsia="Times New Roman" w:hAnsi="Times New Roman"/>
          <w:b/>
          <w:sz w:val="24"/>
          <w:szCs w:val="24"/>
          <w:lang w:val="uz-Cyrl-UZ" w:eastAsia="ru-RU"/>
        </w:rPr>
      </w:pPr>
      <w:bookmarkStart w:id="2" w:name="_Hlk120784472"/>
      <w:r w:rsidRPr="00DE15E6">
        <w:rPr>
          <w:rFonts w:ascii="Times New Roman" w:eastAsia="Times New Roman" w:hAnsi="Times New Roman"/>
          <w:b/>
          <w:sz w:val="24"/>
          <w:szCs w:val="24"/>
          <w:lang w:val="en-US" w:eastAsia="ru-RU"/>
        </w:rPr>
        <w:t>TARAFLARNING HUQUQ VA MAJBURIYATLARI</w:t>
      </w:r>
      <w:r w:rsidR="005A010D" w:rsidRPr="00DE15E6">
        <w:rPr>
          <w:rFonts w:ascii="Times New Roman" w:eastAsia="Times New Roman" w:hAnsi="Times New Roman"/>
          <w:b/>
          <w:sz w:val="24"/>
          <w:szCs w:val="24"/>
          <w:lang w:val="uz-Cyrl-UZ" w:eastAsia="ru-RU"/>
        </w:rPr>
        <w:t>.</w:t>
      </w:r>
    </w:p>
    <w:bookmarkEnd w:id="2"/>
    <w:p w14:paraId="2149A5EB" w14:textId="77777777" w:rsidR="00FA4BE4" w:rsidRPr="00DE15E6" w:rsidRDefault="00FA4BE4" w:rsidP="00FA4BE4">
      <w:p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t>4.1. Bank quyidagi majburiyatlarni o‘z zimmasiga oladi:</w:t>
      </w:r>
    </w:p>
    <w:p w14:paraId="216EF5D9" w14:textId="53EA5E55" w:rsidR="00FA4BE4" w:rsidRPr="00DE15E6" w:rsidRDefault="00FA4BE4" w:rsidP="00FA4BE4">
      <w:pPr>
        <w:numPr>
          <w:ilvl w:val="2"/>
          <w:numId w:val="12"/>
        </w:numPr>
        <w:ind w:left="0" w:firstLine="0"/>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Qarz oluvchi (Karta egasi)ning kreditga layoqatliligi tahlil qilishning barcha tegishli bosqichlari muvaffaqiyatli o‘tkazilgan taqdirda, Qarz oluvchi (Karta egasi)ga mazkur shartnoma tuzilgan kundan boshlab 1 (bir) ish kuni ichida individual kredit shartlariga asosan belgilangan miqdorda kredit kartaga kredit limitini taqdim etish.</w:t>
      </w:r>
    </w:p>
    <w:p w14:paraId="343FB408" w14:textId="6131C9C1" w:rsidR="005A010D" w:rsidRPr="00DE15E6" w:rsidRDefault="00FA4BE4" w:rsidP="00FA4BE4">
      <w:pPr>
        <w:numPr>
          <w:ilvl w:val="2"/>
          <w:numId w:val="12"/>
        </w:numPr>
        <w:ind w:left="0" w:firstLine="0"/>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Kredit bo‘yicha mablag‘larni hisobga olish uchun ssuda hisobvarag‘ini, shuningdek kredit limitiga xizmat ko‘rsatish uchun barcha kerakli, tegishli hisobvaraqlarni ochish</w:t>
      </w:r>
      <w:r w:rsidR="005A010D" w:rsidRPr="00DE15E6">
        <w:rPr>
          <w:rFonts w:ascii="Times New Roman" w:eastAsia="Times New Roman" w:hAnsi="Times New Roman"/>
          <w:bCs/>
          <w:sz w:val="24"/>
          <w:szCs w:val="24"/>
          <w:lang w:val="uz-Cyrl-UZ" w:eastAsia="ru-RU"/>
        </w:rPr>
        <w:t>.</w:t>
      </w:r>
    </w:p>
    <w:p w14:paraId="0FAFCE93" w14:textId="77777777" w:rsidR="00FA4BE4" w:rsidRPr="00DE15E6" w:rsidRDefault="005A010D" w:rsidP="008A7206">
      <w:pPr>
        <w:numPr>
          <w:ilvl w:val="1"/>
          <w:numId w:val="12"/>
        </w:numPr>
        <w:tabs>
          <w:tab w:val="left" w:pos="426"/>
        </w:tabs>
        <w:ind w:left="284" w:hanging="284"/>
        <w:jc w:val="both"/>
        <w:rPr>
          <w:rFonts w:ascii="Times New Roman" w:eastAsia="Times New Roman" w:hAnsi="Times New Roman"/>
          <w:b/>
          <w:sz w:val="24"/>
          <w:szCs w:val="24"/>
          <w:lang w:val="en-US" w:eastAsia="ru-RU"/>
        </w:rPr>
      </w:pPr>
      <w:r w:rsidRPr="00DE15E6">
        <w:rPr>
          <w:rFonts w:ascii="Times New Roman" w:eastAsia="Times New Roman" w:hAnsi="Times New Roman"/>
          <w:b/>
          <w:sz w:val="24"/>
          <w:szCs w:val="24"/>
          <w:lang w:val="uz-Cyrl-UZ" w:eastAsia="ru-RU"/>
        </w:rPr>
        <w:t xml:space="preserve">      </w:t>
      </w:r>
      <w:r w:rsidR="00FA4BE4" w:rsidRPr="00DE15E6">
        <w:rPr>
          <w:rFonts w:ascii="Times New Roman" w:eastAsia="Times New Roman" w:hAnsi="Times New Roman"/>
          <w:b/>
          <w:sz w:val="24"/>
          <w:szCs w:val="24"/>
          <w:lang w:val="uz-Cyrl-UZ" w:eastAsia="ru-RU"/>
        </w:rPr>
        <w:t>Bank quyidagi huquqlarga ega:</w:t>
      </w:r>
    </w:p>
    <w:p w14:paraId="6293BF27" w14:textId="3C9A3330" w:rsidR="008A7206" w:rsidRPr="00DE15E6" w:rsidRDefault="008A7206" w:rsidP="00F13AC3">
      <w:pPr>
        <w:pStyle w:val="leading-8"/>
        <w:spacing w:before="0" w:beforeAutospacing="0" w:after="0" w:afterAutospacing="0"/>
        <w:jc w:val="both"/>
        <w:rPr>
          <w:lang w:val="en-US"/>
        </w:rPr>
      </w:pPr>
      <w:r w:rsidRPr="00DE15E6">
        <w:rPr>
          <w:bCs/>
          <w:lang w:val="en-US"/>
        </w:rPr>
        <w:t xml:space="preserve">4.2.1. </w:t>
      </w:r>
      <w:proofErr w:type="spellStart"/>
      <w:r w:rsidR="00FA4BE4" w:rsidRPr="00DE15E6">
        <w:rPr>
          <w:bCs/>
          <w:lang w:val="en-US"/>
        </w:rPr>
        <w:t>Mazkur</w:t>
      </w:r>
      <w:proofErr w:type="spellEnd"/>
      <w:r w:rsidR="00FA4BE4" w:rsidRPr="00DE15E6">
        <w:rPr>
          <w:bCs/>
          <w:lang w:val="en-US"/>
        </w:rPr>
        <w:t xml:space="preserve"> </w:t>
      </w:r>
      <w:proofErr w:type="spellStart"/>
      <w:r w:rsidR="00FA4BE4" w:rsidRPr="00DE15E6">
        <w:rPr>
          <w:bCs/>
          <w:lang w:val="en-US"/>
        </w:rPr>
        <w:t>Shartnomaning</w:t>
      </w:r>
      <w:proofErr w:type="spellEnd"/>
      <w:r w:rsidR="00FA4BE4" w:rsidRPr="00DE15E6">
        <w:rPr>
          <w:bCs/>
          <w:lang w:val="en-US"/>
        </w:rPr>
        <w:t xml:space="preserve"> </w:t>
      </w:r>
      <w:proofErr w:type="spellStart"/>
      <w:r w:rsidR="00FA4BE4" w:rsidRPr="00DE15E6">
        <w:rPr>
          <w:bCs/>
          <w:lang w:val="en-US"/>
        </w:rPr>
        <w:t>amal</w:t>
      </w:r>
      <w:proofErr w:type="spellEnd"/>
      <w:r w:rsidR="00FA4BE4" w:rsidRPr="00DE15E6">
        <w:rPr>
          <w:bCs/>
          <w:lang w:val="en-US"/>
        </w:rPr>
        <w:t xml:space="preserve"> </w:t>
      </w:r>
      <w:proofErr w:type="spellStart"/>
      <w:r w:rsidR="00FA4BE4" w:rsidRPr="00DE15E6">
        <w:rPr>
          <w:bCs/>
          <w:lang w:val="en-US"/>
        </w:rPr>
        <w:t>qilish</w:t>
      </w:r>
      <w:proofErr w:type="spellEnd"/>
      <w:r w:rsidR="00FA4BE4" w:rsidRPr="00DE15E6">
        <w:rPr>
          <w:bCs/>
          <w:lang w:val="en-US"/>
        </w:rPr>
        <w:t xml:space="preserve"> </w:t>
      </w:r>
      <w:proofErr w:type="spellStart"/>
      <w:r w:rsidR="00FA4BE4" w:rsidRPr="00DE15E6">
        <w:rPr>
          <w:bCs/>
          <w:lang w:val="en-US"/>
        </w:rPr>
        <w:t>muddati</w:t>
      </w:r>
      <w:proofErr w:type="spellEnd"/>
      <w:r w:rsidR="00FA4BE4" w:rsidRPr="00DE15E6">
        <w:rPr>
          <w:bCs/>
          <w:lang w:val="en-US"/>
        </w:rPr>
        <w:t xml:space="preserve"> </w:t>
      </w:r>
      <w:proofErr w:type="spellStart"/>
      <w:r w:rsidR="00FA4BE4" w:rsidRPr="00DE15E6">
        <w:rPr>
          <w:bCs/>
          <w:lang w:val="en-US"/>
        </w:rPr>
        <w:t>davomida</w:t>
      </w:r>
      <w:proofErr w:type="spellEnd"/>
      <w:r w:rsidR="00FA4BE4" w:rsidRPr="00DE15E6">
        <w:rPr>
          <w:bCs/>
          <w:lang w:val="en-US"/>
        </w:rPr>
        <w:t xml:space="preserve"> </w:t>
      </w:r>
      <w:proofErr w:type="spellStart"/>
      <w:r w:rsidR="00FA4BE4" w:rsidRPr="00DE15E6">
        <w:rPr>
          <w:bCs/>
          <w:lang w:val="en-US"/>
        </w:rPr>
        <w:t>Qarz</w:t>
      </w:r>
      <w:proofErr w:type="spellEnd"/>
      <w:r w:rsidR="00FA4BE4" w:rsidRPr="00DE15E6">
        <w:rPr>
          <w:bCs/>
          <w:lang w:val="en-US"/>
        </w:rPr>
        <w:t xml:space="preserve"> </w:t>
      </w:r>
      <w:proofErr w:type="spellStart"/>
      <w:r w:rsidR="00FA4BE4" w:rsidRPr="00DE15E6">
        <w:rPr>
          <w:bCs/>
          <w:lang w:val="en-US"/>
        </w:rPr>
        <w:t>oluvchi</w:t>
      </w:r>
      <w:proofErr w:type="spellEnd"/>
      <w:r w:rsidR="00FA4BE4" w:rsidRPr="00DE15E6">
        <w:rPr>
          <w:bCs/>
          <w:lang w:val="en-US"/>
        </w:rPr>
        <w:t xml:space="preserve"> (Karta </w:t>
      </w:r>
      <w:proofErr w:type="spellStart"/>
      <w:proofErr w:type="gramStart"/>
      <w:r w:rsidR="00FA4BE4" w:rsidRPr="00DE15E6">
        <w:rPr>
          <w:bCs/>
          <w:lang w:val="en-US"/>
        </w:rPr>
        <w:t>egasi</w:t>
      </w:r>
      <w:proofErr w:type="spellEnd"/>
      <w:r w:rsidR="00FA4BE4" w:rsidRPr="00DE15E6">
        <w:rPr>
          <w:bCs/>
          <w:lang w:val="en-US"/>
        </w:rPr>
        <w:t>)</w:t>
      </w:r>
      <w:proofErr w:type="spellStart"/>
      <w:r w:rsidR="00FA4BE4" w:rsidRPr="00DE15E6">
        <w:rPr>
          <w:bCs/>
          <w:lang w:val="en-US"/>
        </w:rPr>
        <w:t>ning</w:t>
      </w:r>
      <w:proofErr w:type="spellEnd"/>
      <w:proofErr w:type="gramEnd"/>
      <w:r w:rsidR="00FA4BE4" w:rsidRPr="00DE15E6">
        <w:rPr>
          <w:bCs/>
          <w:lang w:val="en-US"/>
        </w:rPr>
        <w:t xml:space="preserve"> </w:t>
      </w:r>
      <w:proofErr w:type="spellStart"/>
      <w:r w:rsidR="00FA4BE4" w:rsidRPr="00DE15E6">
        <w:rPr>
          <w:bCs/>
          <w:lang w:val="en-US"/>
        </w:rPr>
        <w:t>moliyaviy</w:t>
      </w:r>
      <w:proofErr w:type="spellEnd"/>
      <w:r w:rsidR="00FA4BE4" w:rsidRPr="00DE15E6">
        <w:rPr>
          <w:bCs/>
          <w:lang w:val="en-US"/>
        </w:rPr>
        <w:t xml:space="preserve"> </w:t>
      </w:r>
      <w:proofErr w:type="spellStart"/>
      <w:r w:rsidR="00FA4BE4" w:rsidRPr="00DE15E6">
        <w:rPr>
          <w:bCs/>
          <w:lang w:val="en-US"/>
        </w:rPr>
        <w:t>ahvolini</w:t>
      </w:r>
      <w:proofErr w:type="spellEnd"/>
      <w:r w:rsidR="00FA4BE4" w:rsidRPr="00DE15E6">
        <w:rPr>
          <w:bCs/>
          <w:lang w:val="en-US"/>
        </w:rPr>
        <w:t xml:space="preserve"> </w:t>
      </w:r>
      <w:proofErr w:type="spellStart"/>
      <w:r w:rsidR="00FA4BE4" w:rsidRPr="00DE15E6">
        <w:rPr>
          <w:bCs/>
          <w:lang w:val="en-US"/>
        </w:rPr>
        <w:t>o‘rganish</w:t>
      </w:r>
      <w:proofErr w:type="spellEnd"/>
      <w:r w:rsidR="00FA4BE4" w:rsidRPr="00DE15E6">
        <w:rPr>
          <w:bCs/>
          <w:lang w:val="en-US"/>
        </w:rPr>
        <w:t xml:space="preserve"> </w:t>
      </w:r>
      <w:proofErr w:type="spellStart"/>
      <w:r w:rsidR="00FA4BE4" w:rsidRPr="00DE15E6">
        <w:rPr>
          <w:bCs/>
          <w:lang w:val="en-US"/>
        </w:rPr>
        <w:t>va</w:t>
      </w:r>
      <w:proofErr w:type="spellEnd"/>
      <w:r w:rsidR="00FA4BE4" w:rsidRPr="00DE15E6">
        <w:rPr>
          <w:bCs/>
          <w:lang w:val="en-US"/>
        </w:rPr>
        <w:t xml:space="preserve"> </w:t>
      </w:r>
      <w:proofErr w:type="spellStart"/>
      <w:r w:rsidR="00FA4BE4" w:rsidRPr="00DE15E6">
        <w:rPr>
          <w:bCs/>
          <w:lang w:val="en-US"/>
        </w:rPr>
        <w:t>Qarz</w:t>
      </w:r>
      <w:proofErr w:type="spellEnd"/>
      <w:r w:rsidR="00FA4BE4" w:rsidRPr="00DE15E6">
        <w:rPr>
          <w:bCs/>
          <w:lang w:val="en-US"/>
        </w:rPr>
        <w:t xml:space="preserve"> </w:t>
      </w:r>
      <w:proofErr w:type="spellStart"/>
      <w:r w:rsidR="00FA4BE4" w:rsidRPr="00DE15E6">
        <w:rPr>
          <w:bCs/>
          <w:lang w:val="en-US"/>
        </w:rPr>
        <w:t>oluvchi</w:t>
      </w:r>
      <w:proofErr w:type="spellEnd"/>
      <w:r w:rsidR="00FA4BE4" w:rsidRPr="00DE15E6">
        <w:rPr>
          <w:bCs/>
          <w:lang w:val="en-US"/>
        </w:rPr>
        <w:t xml:space="preserve"> (Karta </w:t>
      </w:r>
      <w:proofErr w:type="spellStart"/>
      <w:r w:rsidR="00FA4BE4" w:rsidRPr="00DE15E6">
        <w:rPr>
          <w:bCs/>
          <w:lang w:val="en-US"/>
        </w:rPr>
        <w:t>egasi</w:t>
      </w:r>
      <w:proofErr w:type="spellEnd"/>
      <w:r w:rsidR="00FA4BE4" w:rsidRPr="00DE15E6">
        <w:rPr>
          <w:bCs/>
          <w:lang w:val="en-US"/>
        </w:rPr>
        <w:t xml:space="preserve">) </w:t>
      </w:r>
      <w:proofErr w:type="spellStart"/>
      <w:r w:rsidR="00FA4BE4" w:rsidRPr="00DE15E6">
        <w:rPr>
          <w:bCs/>
          <w:lang w:val="en-US"/>
        </w:rPr>
        <w:t>tomonidan</w:t>
      </w:r>
      <w:proofErr w:type="spellEnd"/>
      <w:r w:rsidR="00FA4BE4" w:rsidRPr="00DE15E6">
        <w:rPr>
          <w:bCs/>
          <w:lang w:val="en-US"/>
        </w:rPr>
        <w:t xml:space="preserve"> </w:t>
      </w:r>
      <w:proofErr w:type="spellStart"/>
      <w:r w:rsidR="00FA4BE4" w:rsidRPr="00DE15E6">
        <w:rPr>
          <w:bCs/>
          <w:lang w:val="en-US"/>
        </w:rPr>
        <w:t>o‘z</w:t>
      </w:r>
      <w:proofErr w:type="spellEnd"/>
      <w:r w:rsidR="00FA4BE4" w:rsidRPr="00DE15E6">
        <w:rPr>
          <w:bCs/>
          <w:lang w:val="en-US"/>
        </w:rPr>
        <w:t xml:space="preserve"> </w:t>
      </w:r>
      <w:proofErr w:type="spellStart"/>
      <w:r w:rsidR="00FA4BE4" w:rsidRPr="00DE15E6">
        <w:rPr>
          <w:bCs/>
          <w:lang w:val="en-US"/>
        </w:rPr>
        <w:t>zimmasiga</w:t>
      </w:r>
      <w:proofErr w:type="spellEnd"/>
      <w:r w:rsidR="00FA4BE4" w:rsidRPr="00DE15E6">
        <w:rPr>
          <w:bCs/>
          <w:lang w:val="en-US"/>
        </w:rPr>
        <w:t xml:space="preserve"> </w:t>
      </w:r>
      <w:proofErr w:type="spellStart"/>
      <w:r w:rsidR="00FA4BE4" w:rsidRPr="00DE15E6">
        <w:rPr>
          <w:bCs/>
          <w:lang w:val="en-US"/>
        </w:rPr>
        <w:t>olingan</w:t>
      </w:r>
      <w:proofErr w:type="spellEnd"/>
      <w:r w:rsidR="00FA4BE4" w:rsidRPr="00DE15E6">
        <w:rPr>
          <w:bCs/>
          <w:lang w:val="en-US"/>
        </w:rPr>
        <w:t xml:space="preserve"> </w:t>
      </w:r>
      <w:proofErr w:type="spellStart"/>
      <w:r w:rsidR="00FA4BE4" w:rsidRPr="00DE15E6">
        <w:rPr>
          <w:bCs/>
          <w:lang w:val="en-US"/>
        </w:rPr>
        <w:t>majburiyatlarning</w:t>
      </w:r>
      <w:proofErr w:type="spellEnd"/>
      <w:r w:rsidR="00FA4BE4" w:rsidRPr="00DE15E6">
        <w:rPr>
          <w:bCs/>
          <w:lang w:val="en-US"/>
        </w:rPr>
        <w:t xml:space="preserve"> </w:t>
      </w:r>
      <w:proofErr w:type="spellStart"/>
      <w:r w:rsidR="00FA4BE4" w:rsidRPr="00DE15E6">
        <w:rPr>
          <w:bCs/>
          <w:lang w:val="en-US"/>
        </w:rPr>
        <w:t>bajarilishini</w:t>
      </w:r>
      <w:proofErr w:type="spellEnd"/>
      <w:r w:rsidR="00FA4BE4" w:rsidRPr="00DE15E6">
        <w:rPr>
          <w:bCs/>
          <w:lang w:val="en-US"/>
        </w:rPr>
        <w:t xml:space="preserve"> </w:t>
      </w:r>
      <w:proofErr w:type="spellStart"/>
      <w:r w:rsidR="00FA4BE4" w:rsidRPr="00DE15E6">
        <w:rPr>
          <w:bCs/>
          <w:lang w:val="en-US"/>
        </w:rPr>
        <w:t>nazorat</w:t>
      </w:r>
      <w:proofErr w:type="spellEnd"/>
      <w:r w:rsidR="00FA4BE4" w:rsidRPr="00DE15E6">
        <w:rPr>
          <w:bCs/>
          <w:lang w:val="en-US"/>
        </w:rPr>
        <w:t xml:space="preserve"> </w:t>
      </w:r>
      <w:proofErr w:type="spellStart"/>
      <w:r w:rsidR="00FA4BE4" w:rsidRPr="00DE15E6">
        <w:rPr>
          <w:bCs/>
          <w:lang w:val="en-US"/>
        </w:rPr>
        <w:t>qilish</w:t>
      </w:r>
      <w:proofErr w:type="spellEnd"/>
      <w:r w:rsidR="00FA4BE4" w:rsidRPr="00DE15E6">
        <w:rPr>
          <w:bCs/>
          <w:lang w:val="en-US"/>
        </w:rPr>
        <w:t>;</w:t>
      </w:r>
      <w:r w:rsidR="006D67A3" w:rsidRPr="00DE15E6">
        <w:rPr>
          <w:bCs/>
          <w:lang w:val="en-US"/>
        </w:rPr>
        <w:t xml:space="preserve"> </w:t>
      </w:r>
      <w:proofErr w:type="spellStart"/>
      <w:r w:rsidRPr="00DE15E6">
        <w:rPr>
          <w:lang w:val="en-US"/>
        </w:rPr>
        <w:t>Ushbu</w:t>
      </w:r>
      <w:proofErr w:type="spellEnd"/>
      <w:r w:rsidRPr="00DE15E6">
        <w:rPr>
          <w:lang w:val="en-US"/>
        </w:rPr>
        <w:t xml:space="preserve"> </w:t>
      </w:r>
      <w:proofErr w:type="spellStart"/>
      <w:r w:rsidRPr="00DE15E6">
        <w:rPr>
          <w:lang w:val="en-US"/>
        </w:rPr>
        <w:t>Shartnomaning</w:t>
      </w:r>
      <w:proofErr w:type="spellEnd"/>
      <w:r w:rsidRPr="00DE15E6">
        <w:rPr>
          <w:lang w:val="en-US"/>
        </w:rPr>
        <w:t xml:space="preserve"> </w:t>
      </w:r>
      <w:proofErr w:type="spellStart"/>
      <w:r w:rsidRPr="00DE15E6">
        <w:rPr>
          <w:lang w:val="en-US"/>
        </w:rPr>
        <w:t>amal</w:t>
      </w:r>
      <w:proofErr w:type="spellEnd"/>
      <w:r w:rsidRPr="00DE15E6">
        <w:rPr>
          <w:lang w:val="en-US"/>
        </w:rPr>
        <w:t xml:space="preserve"> </w:t>
      </w:r>
      <w:proofErr w:type="spellStart"/>
      <w:r w:rsidRPr="00DE15E6">
        <w:rPr>
          <w:lang w:val="en-US"/>
        </w:rPr>
        <w:t>qilish</w:t>
      </w:r>
      <w:proofErr w:type="spellEnd"/>
      <w:r w:rsidRPr="00DE15E6">
        <w:rPr>
          <w:lang w:val="en-US"/>
        </w:rPr>
        <w:t xml:space="preserve"> </w:t>
      </w:r>
      <w:proofErr w:type="spellStart"/>
      <w:r w:rsidRPr="00DE15E6">
        <w:rPr>
          <w:lang w:val="en-US"/>
        </w:rPr>
        <w:t>muddati</w:t>
      </w:r>
      <w:proofErr w:type="spellEnd"/>
      <w:r w:rsidRPr="00DE15E6">
        <w:rPr>
          <w:lang w:val="en-US"/>
        </w:rPr>
        <w:t xml:space="preserve"> </w:t>
      </w:r>
      <w:proofErr w:type="spellStart"/>
      <w:r w:rsidRPr="00DE15E6">
        <w:rPr>
          <w:lang w:val="en-US"/>
        </w:rPr>
        <w:t>davomida</w:t>
      </w:r>
      <w:proofErr w:type="spellEnd"/>
      <w:r w:rsidRPr="00DE15E6">
        <w:rPr>
          <w:lang w:val="en-US"/>
        </w:rPr>
        <w:t xml:space="preserve"> </w:t>
      </w:r>
      <w:proofErr w:type="spellStart"/>
      <w:r w:rsidRPr="00DE15E6">
        <w:rPr>
          <w:lang w:val="en-US"/>
        </w:rPr>
        <w:t>Qarz</w:t>
      </w:r>
      <w:proofErr w:type="spellEnd"/>
      <w:r w:rsidRPr="00DE15E6">
        <w:rPr>
          <w:lang w:val="en-US"/>
        </w:rPr>
        <w:t xml:space="preserve"> </w:t>
      </w:r>
      <w:proofErr w:type="spellStart"/>
      <w:r w:rsidRPr="00DE15E6">
        <w:rPr>
          <w:lang w:val="en-US"/>
        </w:rPr>
        <w:t>oluvchi</w:t>
      </w:r>
      <w:proofErr w:type="spellEnd"/>
      <w:r w:rsidRPr="00DE15E6">
        <w:rPr>
          <w:lang w:val="en-US"/>
        </w:rPr>
        <w:t xml:space="preserve"> (Karta </w:t>
      </w:r>
      <w:proofErr w:type="spellStart"/>
      <w:r w:rsidRPr="00DE15E6">
        <w:rPr>
          <w:lang w:val="en-US"/>
        </w:rPr>
        <w:t>egasi</w:t>
      </w:r>
      <w:proofErr w:type="spellEnd"/>
      <w:r w:rsidRPr="00DE15E6">
        <w:rPr>
          <w:lang w:val="en-US"/>
        </w:rPr>
        <w:t xml:space="preserve">) </w:t>
      </w:r>
      <w:proofErr w:type="spellStart"/>
      <w:r w:rsidRPr="00DE15E6">
        <w:rPr>
          <w:lang w:val="en-US"/>
        </w:rPr>
        <w:t>ning</w:t>
      </w:r>
      <w:proofErr w:type="spellEnd"/>
      <w:r w:rsidRPr="00DE15E6">
        <w:rPr>
          <w:lang w:val="en-US"/>
        </w:rPr>
        <w:t xml:space="preserve"> </w:t>
      </w:r>
      <w:proofErr w:type="spellStart"/>
      <w:r w:rsidRPr="00DE15E6">
        <w:rPr>
          <w:lang w:val="en-US"/>
        </w:rPr>
        <w:t>moliyaviy</w:t>
      </w:r>
      <w:proofErr w:type="spellEnd"/>
      <w:r w:rsidRPr="00DE15E6">
        <w:rPr>
          <w:lang w:val="en-US"/>
        </w:rPr>
        <w:t xml:space="preserve"> </w:t>
      </w:r>
      <w:proofErr w:type="spellStart"/>
      <w:r w:rsidRPr="00DE15E6">
        <w:rPr>
          <w:lang w:val="en-US"/>
        </w:rPr>
        <w:t>ahvolini</w:t>
      </w:r>
      <w:proofErr w:type="spellEnd"/>
      <w:r w:rsidRPr="00DE15E6">
        <w:rPr>
          <w:lang w:val="en-US"/>
        </w:rPr>
        <w:t xml:space="preserve"> </w:t>
      </w:r>
      <w:proofErr w:type="spellStart"/>
      <w:r w:rsidRPr="00DE15E6">
        <w:rPr>
          <w:lang w:val="en-US"/>
        </w:rPr>
        <w:t>o‘rganishni</w:t>
      </w:r>
      <w:proofErr w:type="spellEnd"/>
      <w:r w:rsidRPr="00DE15E6">
        <w:rPr>
          <w:lang w:val="en-US"/>
        </w:rPr>
        <w:t xml:space="preserve"> </w:t>
      </w:r>
      <w:proofErr w:type="spellStart"/>
      <w:r w:rsidRPr="00DE15E6">
        <w:rPr>
          <w:lang w:val="en-US"/>
        </w:rPr>
        <w:t>amalga</w:t>
      </w:r>
      <w:proofErr w:type="spellEnd"/>
      <w:r w:rsidRPr="00DE15E6">
        <w:rPr>
          <w:lang w:val="en-US"/>
        </w:rPr>
        <w:t xml:space="preserve"> </w:t>
      </w:r>
      <w:proofErr w:type="spellStart"/>
      <w:r w:rsidRPr="00DE15E6">
        <w:rPr>
          <w:lang w:val="en-US"/>
        </w:rPr>
        <w:t>oshirish</w:t>
      </w:r>
      <w:proofErr w:type="spellEnd"/>
      <w:r w:rsidRPr="00DE15E6">
        <w:rPr>
          <w:lang w:val="en-US"/>
        </w:rPr>
        <w:t xml:space="preserve">, </w:t>
      </w:r>
      <w:proofErr w:type="spellStart"/>
      <w:r w:rsidRPr="00DE15E6">
        <w:rPr>
          <w:lang w:val="en-US"/>
        </w:rPr>
        <w:t>shu</w:t>
      </w:r>
      <w:proofErr w:type="spellEnd"/>
      <w:r w:rsidRPr="00DE15E6">
        <w:rPr>
          <w:lang w:val="en-US"/>
        </w:rPr>
        <w:t xml:space="preserve"> </w:t>
      </w:r>
      <w:proofErr w:type="spellStart"/>
      <w:r w:rsidRPr="00DE15E6">
        <w:rPr>
          <w:lang w:val="en-US"/>
        </w:rPr>
        <w:t>jumladan</w:t>
      </w:r>
      <w:proofErr w:type="spellEnd"/>
      <w:r w:rsidRPr="00DE15E6">
        <w:rPr>
          <w:lang w:val="en-US"/>
        </w:rPr>
        <w:t xml:space="preserve"> </w:t>
      </w:r>
      <w:proofErr w:type="spellStart"/>
      <w:r w:rsidRPr="00DE15E6">
        <w:rPr>
          <w:lang w:val="en-US"/>
        </w:rPr>
        <w:t>quyidagilardan</w:t>
      </w:r>
      <w:proofErr w:type="spellEnd"/>
      <w:r w:rsidRPr="00DE15E6">
        <w:rPr>
          <w:lang w:val="en-US"/>
        </w:rPr>
        <w:t xml:space="preserve"> </w:t>
      </w:r>
      <w:proofErr w:type="spellStart"/>
      <w:r w:rsidRPr="00DE15E6">
        <w:rPr>
          <w:lang w:val="en-US"/>
        </w:rPr>
        <w:t>foydalangan</w:t>
      </w:r>
      <w:proofErr w:type="spellEnd"/>
      <w:r w:rsidRPr="00DE15E6">
        <w:rPr>
          <w:lang w:val="en-US"/>
        </w:rPr>
        <w:t xml:space="preserve"> </w:t>
      </w:r>
      <w:proofErr w:type="spellStart"/>
      <w:r w:rsidRPr="00DE15E6">
        <w:rPr>
          <w:lang w:val="en-US"/>
        </w:rPr>
        <w:t>holda</w:t>
      </w:r>
      <w:proofErr w:type="spellEnd"/>
      <w:r w:rsidRPr="00DE15E6">
        <w:rPr>
          <w:lang w:val="en-US"/>
        </w:rPr>
        <w:t>:</w:t>
      </w:r>
    </w:p>
    <w:p w14:paraId="5C17B7E0" w14:textId="77777777" w:rsidR="008A7206" w:rsidRPr="00DE15E6" w:rsidRDefault="008A7206" w:rsidP="008A7206">
      <w:pPr>
        <w:pStyle w:val="leading-8"/>
        <w:numPr>
          <w:ilvl w:val="0"/>
          <w:numId w:val="18"/>
        </w:numPr>
        <w:spacing w:before="0" w:beforeAutospacing="0" w:after="0" w:afterAutospacing="0"/>
        <w:ind w:left="567" w:hanging="283"/>
        <w:jc w:val="both"/>
        <w:rPr>
          <w:lang w:val="en-US"/>
        </w:rPr>
      </w:pPr>
      <w:proofErr w:type="spellStart"/>
      <w:r w:rsidRPr="00DE15E6">
        <w:rPr>
          <w:lang w:val="en-US"/>
        </w:rPr>
        <w:t>ariza</w:t>
      </w:r>
      <w:proofErr w:type="spellEnd"/>
      <w:r w:rsidRPr="00DE15E6">
        <w:rPr>
          <w:lang w:val="en-US"/>
        </w:rPr>
        <w:t xml:space="preserve"> </w:t>
      </w:r>
      <w:proofErr w:type="spellStart"/>
      <w:r w:rsidRPr="00DE15E6">
        <w:rPr>
          <w:lang w:val="en-US"/>
        </w:rPr>
        <w:t>topshirishda</w:t>
      </w:r>
      <w:proofErr w:type="spellEnd"/>
      <w:r w:rsidRPr="00DE15E6">
        <w:rPr>
          <w:lang w:val="en-US"/>
        </w:rPr>
        <w:t xml:space="preserve"> </w:t>
      </w:r>
      <w:proofErr w:type="spellStart"/>
      <w:r w:rsidRPr="00DE15E6">
        <w:rPr>
          <w:lang w:val="en-US"/>
        </w:rPr>
        <w:t>va</w:t>
      </w:r>
      <w:proofErr w:type="spellEnd"/>
      <w:r w:rsidRPr="00DE15E6">
        <w:rPr>
          <w:lang w:val="en-US"/>
        </w:rPr>
        <w:t xml:space="preserve"> </w:t>
      </w:r>
      <w:proofErr w:type="spellStart"/>
      <w:r w:rsidRPr="00DE15E6">
        <w:rPr>
          <w:lang w:val="en-US"/>
        </w:rPr>
        <w:t>kreditga</w:t>
      </w:r>
      <w:proofErr w:type="spellEnd"/>
      <w:r w:rsidRPr="00DE15E6">
        <w:rPr>
          <w:lang w:val="en-US"/>
        </w:rPr>
        <w:t xml:space="preserve"> </w:t>
      </w:r>
      <w:proofErr w:type="spellStart"/>
      <w:r w:rsidRPr="00DE15E6">
        <w:rPr>
          <w:lang w:val="en-US"/>
        </w:rPr>
        <w:t>xizmat</w:t>
      </w:r>
      <w:proofErr w:type="spellEnd"/>
      <w:r w:rsidRPr="00DE15E6">
        <w:rPr>
          <w:lang w:val="en-US"/>
        </w:rPr>
        <w:t xml:space="preserve"> </w:t>
      </w:r>
      <w:proofErr w:type="spellStart"/>
      <w:proofErr w:type="gramStart"/>
      <w:r w:rsidRPr="00DE15E6">
        <w:rPr>
          <w:lang w:val="en-US"/>
        </w:rPr>
        <w:t>ko‘</w:t>
      </w:r>
      <w:proofErr w:type="gramEnd"/>
      <w:r w:rsidRPr="00DE15E6">
        <w:rPr>
          <w:lang w:val="en-US"/>
        </w:rPr>
        <w:t>rsatish</w:t>
      </w:r>
      <w:proofErr w:type="spellEnd"/>
      <w:r w:rsidRPr="00DE15E6">
        <w:rPr>
          <w:lang w:val="en-US"/>
        </w:rPr>
        <w:t xml:space="preserve"> </w:t>
      </w:r>
      <w:proofErr w:type="spellStart"/>
      <w:r w:rsidRPr="00DE15E6">
        <w:rPr>
          <w:lang w:val="en-US"/>
        </w:rPr>
        <w:t>jarayonida</w:t>
      </w:r>
      <w:proofErr w:type="spellEnd"/>
      <w:r w:rsidRPr="00DE15E6">
        <w:rPr>
          <w:lang w:val="en-US"/>
        </w:rPr>
        <w:t xml:space="preserve"> </w:t>
      </w:r>
      <w:proofErr w:type="spellStart"/>
      <w:r w:rsidRPr="00DE15E6">
        <w:rPr>
          <w:lang w:val="en-US"/>
        </w:rPr>
        <w:t>bevosita</w:t>
      </w:r>
      <w:proofErr w:type="spellEnd"/>
      <w:r w:rsidRPr="00DE15E6">
        <w:rPr>
          <w:lang w:val="en-US"/>
        </w:rPr>
        <w:t xml:space="preserve"> </w:t>
      </w:r>
      <w:proofErr w:type="spellStart"/>
      <w:r w:rsidRPr="00DE15E6">
        <w:rPr>
          <w:lang w:val="en-US"/>
        </w:rPr>
        <w:t>Qarz</w:t>
      </w:r>
      <w:proofErr w:type="spellEnd"/>
      <w:r w:rsidRPr="00DE15E6">
        <w:rPr>
          <w:lang w:val="en-US"/>
        </w:rPr>
        <w:t xml:space="preserve"> </w:t>
      </w:r>
      <w:proofErr w:type="spellStart"/>
      <w:r w:rsidRPr="00DE15E6">
        <w:rPr>
          <w:lang w:val="en-US"/>
        </w:rPr>
        <w:t>oluvchining</w:t>
      </w:r>
      <w:proofErr w:type="spellEnd"/>
      <w:r w:rsidRPr="00DE15E6">
        <w:rPr>
          <w:lang w:val="en-US"/>
        </w:rPr>
        <w:t xml:space="preserve"> (Karta </w:t>
      </w:r>
      <w:proofErr w:type="spellStart"/>
      <w:r w:rsidRPr="00DE15E6">
        <w:rPr>
          <w:lang w:val="en-US"/>
        </w:rPr>
        <w:t>egasining</w:t>
      </w:r>
      <w:proofErr w:type="spellEnd"/>
      <w:r w:rsidRPr="00DE15E6">
        <w:rPr>
          <w:lang w:val="en-US"/>
        </w:rPr>
        <w:t xml:space="preserve">) </w:t>
      </w:r>
      <w:proofErr w:type="spellStart"/>
      <w:r w:rsidRPr="00DE15E6">
        <w:rPr>
          <w:lang w:val="en-US"/>
        </w:rPr>
        <w:t>o‘zi</w:t>
      </w:r>
      <w:proofErr w:type="spellEnd"/>
      <w:r w:rsidRPr="00DE15E6">
        <w:rPr>
          <w:lang w:val="en-US"/>
        </w:rPr>
        <w:t xml:space="preserve"> </w:t>
      </w:r>
      <w:proofErr w:type="spellStart"/>
      <w:r w:rsidRPr="00DE15E6">
        <w:rPr>
          <w:lang w:val="en-US"/>
        </w:rPr>
        <w:t>tomonidan</w:t>
      </w:r>
      <w:proofErr w:type="spellEnd"/>
      <w:r w:rsidRPr="00DE15E6">
        <w:rPr>
          <w:lang w:val="en-US"/>
        </w:rPr>
        <w:t xml:space="preserve"> </w:t>
      </w:r>
      <w:proofErr w:type="spellStart"/>
      <w:r w:rsidRPr="00DE15E6">
        <w:rPr>
          <w:lang w:val="en-US"/>
        </w:rPr>
        <w:t>taqdim</w:t>
      </w:r>
      <w:proofErr w:type="spellEnd"/>
      <w:r w:rsidRPr="00DE15E6">
        <w:rPr>
          <w:lang w:val="en-US"/>
        </w:rPr>
        <w:t xml:space="preserve"> </w:t>
      </w:r>
      <w:proofErr w:type="spellStart"/>
      <w:r w:rsidRPr="00DE15E6">
        <w:rPr>
          <w:lang w:val="en-US"/>
        </w:rPr>
        <w:t>etilgan</w:t>
      </w:r>
      <w:proofErr w:type="spellEnd"/>
      <w:r w:rsidRPr="00DE15E6">
        <w:rPr>
          <w:lang w:val="en-US"/>
        </w:rPr>
        <w:t xml:space="preserve"> </w:t>
      </w:r>
      <w:proofErr w:type="spellStart"/>
      <w:r w:rsidRPr="00DE15E6">
        <w:rPr>
          <w:lang w:val="en-US"/>
        </w:rPr>
        <w:t>ma’lumotlar</w:t>
      </w:r>
      <w:proofErr w:type="spellEnd"/>
      <w:r w:rsidRPr="00DE15E6">
        <w:rPr>
          <w:lang w:val="en-US"/>
        </w:rPr>
        <w:t>;</w:t>
      </w:r>
    </w:p>
    <w:p w14:paraId="2B4EFAD5" w14:textId="77777777" w:rsidR="008A7206" w:rsidRPr="00DE15E6" w:rsidRDefault="008A7206" w:rsidP="008A7206">
      <w:pPr>
        <w:pStyle w:val="leading-8"/>
        <w:numPr>
          <w:ilvl w:val="0"/>
          <w:numId w:val="18"/>
        </w:numPr>
        <w:spacing w:before="0" w:beforeAutospacing="0" w:after="0" w:afterAutospacing="0"/>
        <w:ind w:left="567" w:hanging="283"/>
        <w:jc w:val="both"/>
        <w:rPr>
          <w:lang w:val="en-US"/>
        </w:rPr>
      </w:pPr>
      <w:proofErr w:type="spellStart"/>
      <w:r w:rsidRPr="00DE15E6">
        <w:rPr>
          <w:lang w:val="en-US"/>
        </w:rPr>
        <w:t>kredit</w:t>
      </w:r>
      <w:proofErr w:type="spellEnd"/>
      <w:r w:rsidRPr="00DE15E6">
        <w:rPr>
          <w:lang w:val="en-US"/>
        </w:rPr>
        <w:t xml:space="preserve"> </w:t>
      </w:r>
      <w:proofErr w:type="spellStart"/>
      <w:r w:rsidRPr="00DE15E6">
        <w:rPr>
          <w:lang w:val="en-US"/>
        </w:rPr>
        <w:t>byurolari</w:t>
      </w:r>
      <w:proofErr w:type="spellEnd"/>
      <w:r w:rsidRPr="00DE15E6">
        <w:rPr>
          <w:lang w:val="en-US"/>
        </w:rPr>
        <w:t xml:space="preserve">, </w:t>
      </w:r>
      <w:proofErr w:type="spellStart"/>
      <w:r w:rsidRPr="00DE15E6">
        <w:rPr>
          <w:lang w:val="en-US"/>
        </w:rPr>
        <w:t>davlat</w:t>
      </w:r>
      <w:proofErr w:type="spellEnd"/>
      <w:r w:rsidRPr="00DE15E6">
        <w:rPr>
          <w:lang w:val="en-US"/>
        </w:rPr>
        <w:t xml:space="preserve"> </w:t>
      </w:r>
      <w:proofErr w:type="spellStart"/>
      <w:r w:rsidRPr="00DE15E6">
        <w:rPr>
          <w:lang w:val="en-US"/>
        </w:rPr>
        <w:t>axborot</w:t>
      </w:r>
      <w:proofErr w:type="spellEnd"/>
      <w:r w:rsidRPr="00DE15E6">
        <w:rPr>
          <w:lang w:val="en-US"/>
        </w:rPr>
        <w:t xml:space="preserve"> </w:t>
      </w:r>
      <w:proofErr w:type="spellStart"/>
      <w:r w:rsidRPr="00DE15E6">
        <w:rPr>
          <w:lang w:val="en-US"/>
        </w:rPr>
        <w:t>tizimlari</w:t>
      </w:r>
      <w:proofErr w:type="spellEnd"/>
      <w:r w:rsidRPr="00DE15E6">
        <w:rPr>
          <w:lang w:val="en-US"/>
        </w:rPr>
        <w:t xml:space="preserve"> </w:t>
      </w:r>
      <w:proofErr w:type="spellStart"/>
      <w:r w:rsidRPr="00DE15E6">
        <w:rPr>
          <w:lang w:val="en-US"/>
        </w:rPr>
        <w:t>va</w:t>
      </w:r>
      <w:proofErr w:type="spellEnd"/>
      <w:r w:rsidRPr="00DE15E6">
        <w:rPr>
          <w:lang w:val="en-US"/>
        </w:rPr>
        <w:t xml:space="preserve"> </w:t>
      </w:r>
      <w:proofErr w:type="spellStart"/>
      <w:proofErr w:type="gramStart"/>
      <w:r w:rsidRPr="00DE15E6">
        <w:rPr>
          <w:lang w:val="en-US"/>
        </w:rPr>
        <w:t>O‘</w:t>
      </w:r>
      <w:proofErr w:type="gramEnd"/>
      <w:r w:rsidRPr="00DE15E6">
        <w:rPr>
          <w:lang w:val="en-US"/>
        </w:rPr>
        <w:t>zbekiston</w:t>
      </w:r>
      <w:proofErr w:type="spellEnd"/>
      <w:r w:rsidRPr="00DE15E6">
        <w:rPr>
          <w:lang w:val="en-US"/>
        </w:rPr>
        <w:t xml:space="preserve"> </w:t>
      </w:r>
      <w:proofErr w:type="spellStart"/>
      <w:r w:rsidRPr="00DE15E6">
        <w:rPr>
          <w:lang w:val="en-US"/>
        </w:rPr>
        <w:t>Respublikasi</w:t>
      </w:r>
      <w:proofErr w:type="spellEnd"/>
      <w:r w:rsidRPr="00DE15E6">
        <w:rPr>
          <w:lang w:val="en-US"/>
        </w:rPr>
        <w:t xml:space="preserve"> </w:t>
      </w:r>
      <w:proofErr w:type="spellStart"/>
      <w:r w:rsidRPr="00DE15E6">
        <w:rPr>
          <w:lang w:val="en-US"/>
        </w:rPr>
        <w:t>qonunchiligida</w:t>
      </w:r>
      <w:proofErr w:type="spellEnd"/>
      <w:r w:rsidRPr="00DE15E6">
        <w:rPr>
          <w:lang w:val="en-US"/>
        </w:rPr>
        <w:t xml:space="preserve"> </w:t>
      </w:r>
      <w:proofErr w:type="spellStart"/>
      <w:r w:rsidRPr="00DE15E6">
        <w:rPr>
          <w:lang w:val="en-US"/>
        </w:rPr>
        <w:t>nazarda</w:t>
      </w:r>
      <w:proofErr w:type="spellEnd"/>
      <w:r w:rsidRPr="00DE15E6">
        <w:rPr>
          <w:lang w:val="en-US"/>
        </w:rPr>
        <w:t xml:space="preserve"> </w:t>
      </w:r>
      <w:proofErr w:type="spellStart"/>
      <w:r w:rsidRPr="00DE15E6">
        <w:rPr>
          <w:lang w:val="en-US"/>
        </w:rPr>
        <w:t>tutilgan</w:t>
      </w:r>
      <w:proofErr w:type="spellEnd"/>
      <w:r w:rsidRPr="00DE15E6">
        <w:rPr>
          <w:lang w:val="en-US"/>
        </w:rPr>
        <w:t xml:space="preserve"> </w:t>
      </w:r>
      <w:proofErr w:type="spellStart"/>
      <w:r w:rsidRPr="00DE15E6">
        <w:rPr>
          <w:lang w:val="en-US"/>
        </w:rPr>
        <w:t>boshqa</w:t>
      </w:r>
      <w:proofErr w:type="spellEnd"/>
      <w:r w:rsidRPr="00DE15E6">
        <w:rPr>
          <w:lang w:val="en-US"/>
        </w:rPr>
        <w:t xml:space="preserve"> </w:t>
      </w:r>
      <w:proofErr w:type="spellStart"/>
      <w:r w:rsidRPr="00DE15E6">
        <w:rPr>
          <w:lang w:val="en-US"/>
        </w:rPr>
        <w:t>rasmiy</w:t>
      </w:r>
      <w:proofErr w:type="spellEnd"/>
      <w:r w:rsidRPr="00DE15E6">
        <w:rPr>
          <w:lang w:val="en-US"/>
        </w:rPr>
        <w:t xml:space="preserve"> </w:t>
      </w:r>
      <w:proofErr w:type="spellStart"/>
      <w:r w:rsidRPr="00DE15E6">
        <w:rPr>
          <w:lang w:val="en-US"/>
        </w:rPr>
        <w:t>manbalar</w:t>
      </w:r>
      <w:proofErr w:type="spellEnd"/>
      <w:r w:rsidRPr="00DE15E6">
        <w:rPr>
          <w:lang w:val="en-US"/>
        </w:rPr>
        <w:t xml:space="preserve"> </w:t>
      </w:r>
      <w:proofErr w:type="spellStart"/>
      <w:r w:rsidRPr="00DE15E6">
        <w:rPr>
          <w:lang w:val="en-US"/>
        </w:rPr>
        <w:t>ma’lumotlari</w:t>
      </w:r>
      <w:proofErr w:type="spellEnd"/>
      <w:r w:rsidRPr="00DE15E6">
        <w:rPr>
          <w:lang w:val="en-US"/>
        </w:rPr>
        <w:t>;</w:t>
      </w:r>
    </w:p>
    <w:p w14:paraId="4DB83069" w14:textId="0F1B7472" w:rsidR="008A7206" w:rsidRPr="00DE15E6" w:rsidRDefault="008A7206" w:rsidP="00F13AC3">
      <w:pPr>
        <w:pStyle w:val="leading-8"/>
        <w:numPr>
          <w:ilvl w:val="0"/>
          <w:numId w:val="18"/>
        </w:numPr>
        <w:spacing w:before="0" w:beforeAutospacing="0" w:after="0" w:afterAutospacing="0"/>
        <w:ind w:left="567" w:hanging="283"/>
        <w:jc w:val="both"/>
        <w:rPr>
          <w:lang w:val="en-US"/>
        </w:rPr>
      </w:pPr>
      <w:proofErr w:type="spellStart"/>
      <w:r w:rsidRPr="00DE15E6">
        <w:rPr>
          <w:lang w:val="en-US"/>
        </w:rPr>
        <w:t>Qarz</w:t>
      </w:r>
      <w:proofErr w:type="spellEnd"/>
      <w:r w:rsidRPr="00DE15E6">
        <w:rPr>
          <w:lang w:val="en-US"/>
        </w:rPr>
        <w:t xml:space="preserve"> </w:t>
      </w:r>
      <w:proofErr w:type="spellStart"/>
      <w:r w:rsidRPr="00DE15E6">
        <w:rPr>
          <w:lang w:val="en-US"/>
        </w:rPr>
        <w:t>oluvchining</w:t>
      </w:r>
      <w:proofErr w:type="spellEnd"/>
      <w:r w:rsidRPr="00DE15E6">
        <w:rPr>
          <w:lang w:val="en-US"/>
        </w:rPr>
        <w:t xml:space="preserve"> (Karta </w:t>
      </w:r>
      <w:proofErr w:type="spellStart"/>
      <w:r w:rsidRPr="00DE15E6">
        <w:rPr>
          <w:lang w:val="en-US"/>
        </w:rPr>
        <w:t>egasining</w:t>
      </w:r>
      <w:proofErr w:type="spellEnd"/>
      <w:r w:rsidRPr="00DE15E6">
        <w:rPr>
          <w:lang w:val="en-US"/>
        </w:rPr>
        <w:t xml:space="preserve">) </w:t>
      </w:r>
      <w:proofErr w:type="spellStart"/>
      <w:r w:rsidRPr="00DE15E6">
        <w:rPr>
          <w:lang w:val="en-US"/>
        </w:rPr>
        <w:t>Bankda</w:t>
      </w:r>
      <w:proofErr w:type="spellEnd"/>
      <w:r w:rsidRPr="00DE15E6">
        <w:rPr>
          <w:lang w:val="en-US"/>
        </w:rPr>
        <w:t xml:space="preserve"> </w:t>
      </w:r>
      <w:proofErr w:type="spellStart"/>
      <w:r w:rsidRPr="00DE15E6">
        <w:rPr>
          <w:lang w:val="en-US"/>
        </w:rPr>
        <w:t>ochilgan</w:t>
      </w:r>
      <w:proofErr w:type="spellEnd"/>
      <w:r w:rsidRPr="00DE15E6">
        <w:rPr>
          <w:lang w:val="en-US"/>
        </w:rPr>
        <w:t xml:space="preserve"> </w:t>
      </w:r>
      <w:proofErr w:type="spellStart"/>
      <w:r w:rsidRPr="00DE15E6">
        <w:rPr>
          <w:lang w:val="en-US"/>
        </w:rPr>
        <w:t>hisobvaraqlari</w:t>
      </w:r>
      <w:proofErr w:type="spellEnd"/>
      <w:r w:rsidRPr="00DE15E6">
        <w:rPr>
          <w:lang w:val="en-US"/>
        </w:rPr>
        <w:t xml:space="preserve"> </w:t>
      </w:r>
      <w:proofErr w:type="spellStart"/>
      <w:r w:rsidRPr="00DE15E6">
        <w:rPr>
          <w:lang w:val="en-US"/>
        </w:rPr>
        <w:t>va</w:t>
      </w:r>
      <w:proofErr w:type="spellEnd"/>
      <w:r w:rsidRPr="00DE15E6">
        <w:rPr>
          <w:lang w:val="en-US"/>
        </w:rPr>
        <w:t xml:space="preserve"> </w:t>
      </w:r>
      <w:proofErr w:type="spellStart"/>
      <w:r w:rsidRPr="00DE15E6">
        <w:rPr>
          <w:lang w:val="en-US"/>
        </w:rPr>
        <w:t>kartalari</w:t>
      </w:r>
      <w:proofErr w:type="spellEnd"/>
      <w:r w:rsidRPr="00DE15E6">
        <w:rPr>
          <w:lang w:val="en-US"/>
        </w:rPr>
        <w:t xml:space="preserve"> </w:t>
      </w:r>
      <w:proofErr w:type="spellStart"/>
      <w:proofErr w:type="gramStart"/>
      <w:r w:rsidRPr="00DE15E6">
        <w:rPr>
          <w:lang w:val="en-US"/>
        </w:rPr>
        <w:t>bo‘</w:t>
      </w:r>
      <w:proofErr w:type="gramEnd"/>
      <w:r w:rsidRPr="00DE15E6">
        <w:rPr>
          <w:lang w:val="en-US"/>
        </w:rPr>
        <w:t>yicha</w:t>
      </w:r>
      <w:proofErr w:type="spellEnd"/>
      <w:r w:rsidRPr="00DE15E6">
        <w:rPr>
          <w:lang w:val="en-US"/>
        </w:rPr>
        <w:t xml:space="preserve"> </w:t>
      </w:r>
      <w:proofErr w:type="spellStart"/>
      <w:r w:rsidRPr="00DE15E6">
        <w:rPr>
          <w:lang w:val="en-US"/>
        </w:rPr>
        <w:t>operatsiyalari</w:t>
      </w:r>
      <w:proofErr w:type="spellEnd"/>
      <w:r w:rsidRPr="00DE15E6">
        <w:rPr>
          <w:lang w:val="en-US"/>
        </w:rPr>
        <w:t xml:space="preserve"> </w:t>
      </w:r>
      <w:proofErr w:type="spellStart"/>
      <w:r w:rsidRPr="00DE15E6">
        <w:rPr>
          <w:lang w:val="en-US"/>
        </w:rPr>
        <w:t>va</w:t>
      </w:r>
      <w:proofErr w:type="spellEnd"/>
      <w:r w:rsidRPr="00DE15E6">
        <w:rPr>
          <w:lang w:val="en-US"/>
        </w:rPr>
        <w:t xml:space="preserve"> </w:t>
      </w:r>
      <w:proofErr w:type="spellStart"/>
      <w:r w:rsidRPr="00DE15E6">
        <w:rPr>
          <w:lang w:val="en-US"/>
        </w:rPr>
        <w:t>to‘lov</w:t>
      </w:r>
      <w:proofErr w:type="spellEnd"/>
      <w:r w:rsidRPr="00DE15E6">
        <w:rPr>
          <w:lang w:val="en-US"/>
        </w:rPr>
        <w:t xml:space="preserve"> </w:t>
      </w:r>
      <w:proofErr w:type="spellStart"/>
      <w:r w:rsidRPr="00DE15E6">
        <w:rPr>
          <w:lang w:val="en-US"/>
        </w:rPr>
        <w:t>faolligini</w:t>
      </w:r>
      <w:proofErr w:type="spellEnd"/>
      <w:r w:rsidRPr="00DE15E6">
        <w:rPr>
          <w:lang w:val="en-US"/>
        </w:rPr>
        <w:t xml:space="preserve"> </w:t>
      </w:r>
      <w:proofErr w:type="spellStart"/>
      <w:r w:rsidRPr="00DE15E6">
        <w:rPr>
          <w:lang w:val="en-US"/>
        </w:rPr>
        <w:t>faqatgina</w:t>
      </w:r>
      <w:proofErr w:type="spellEnd"/>
      <w:r w:rsidRPr="00DE15E6">
        <w:rPr>
          <w:lang w:val="en-US"/>
        </w:rPr>
        <w:t xml:space="preserve"> </w:t>
      </w:r>
      <w:proofErr w:type="spellStart"/>
      <w:r w:rsidRPr="00DE15E6">
        <w:rPr>
          <w:lang w:val="en-US"/>
        </w:rPr>
        <w:t>kreditga</w:t>
      </w:r>
      <w:proofErr w:type="spellEnd"/>
      <w:r w:rsidRPr="00DE15E6">
        <w:rPr>
          <w:lang w:val="en-US"/>
        </w:rPr>
        <w:t xml:space="preserve"> </w:t>
      </w:r>
      <w:proofErr w:type="spellStart"/>
      <w:r w:rsidRPr="00DE15E6">
        <w:rPr>
          <w:lang w:val="en-US"/>
        </w:rPr>
        <w:t>layoqatliligini</w:t>
      </w:r>
      <w:proofErr w:type="spellEnd"/>
      <w:r w:rsidRPr="00DE15E6">
        <w:rPr>
          <w:lang w:val="en-US"/>
        </w:rPr>
        <w:t xml:space="preserve"> </w:t>
      </w:r>
      <w:proofErr w:type="spellStart"/>
      <w:r w:rsidRPr="00DE15E6">
        <w:rPr>
          <w:lang w:val="en-US"/>
        </w:rPr>
        <w:t>baholash</w:t>
      </w:r>
      <w:proofErr w:type="spellEnd"/>
      <w:r w:rsidRPr="00DE15E6">
        <w:rPr>
          <w:lang w:val="en-US"/>
        </w:rPr>
        <w:t xml:space="preserve"> </w:t>
      </w:r>
      <w:proofErr w:type="spellStart"/>
      <w:r w:rsidRPr="00DE15E6">
        <w:rPr>
          <w:lang w:val="en-US"/>
        </w:rPr>
        <w:t>hamda</w:t>
      </w:r>
      <w:proofErr w:type="spellEnd"/>
      <w:r w:rsidRPr="00DE15E6">
        <w:rPr>
          <w:lang w:val="en-US"/>
        </w:rPr>
        <w:t xml:space="preserve"> </w:t>
      </w:r>
      <w:proofErr w:type="spellStart"/>
      <w:r w:rsidRPr="00DE15E6">
        <w:rPr>
          <w:lang w:val="en-US"/>
        </w:rPr>
        <w:t>majburiyatlarning</w:t>
      </w:r>
      <w:proofErr w:type="spellEnd"/>
      <w:r w:rsidRPr="00DE15E6">
        <w:rPr>
          <w:lang w:val="en-US"/>
        </w:rPr>
        <w:t xml:space="preserve"> </w:t>
      </w:r>
      <w:proofErr w:type="spellStart"/>
      <w:r w:rsidRPr="00DE15E6">
        <w:rPr>
          <w:lang w:val="en-US"/>
        </w:rPr>
        <w:t>bajarilishini</w:t>
      </w:r>
      <w:proofErr w:type="spellEnd"/>
      <w:r w:rsidRPr="00DE15E6">
        <w:rPr>
          <w:lang w:val="en-US"/>
        </w:rPr>
        <w:t xml:space="preserve"> </w:t>
      </w:r>
      <w:proofErr w:type="spellStart"/>
      <w:r w:rsidRPr="00DE15E6">
        <w:rPr>
          <w:lang w:val="en-US"/>
        </w:rPr>
        <w:t>nazorat</w:t>
      </w:r>
      <w:proofErr w:type="spellEnd"/>
      <w:r w:rsidRPr="00DE15E6">
        <w:rPr>
          <w:lang w:val="en-US"/>
        </w:rPr>
        <w:t xml:space="preserve"> </w:t>
      </w:r>
      <w:proofErr w:type="spellStart"/>
      <w:r w:rsidRPr="00DE15E6">
        <w:rPr>
          <w:lang w:val="en-US"/>
        </w:rPr>
        <w:t>qilish</w:t>
      </w:r>
      <w:proofErr w:type="spellEnd"/>
      <w:r w:rsidRPr="00DE15E6">
        <w:rPr>
          <w:lang w:val="en-US"/>
        </w:rPr>
        <w:t xml:space="preserve"> </w:t>
      </w:r>
      <w:proofErr w:type="spellStart"/>
      <w:r w:rsidRPr="00DE15E6">
        <w:rPr>
          <w:lang w:val="en-US"/>
        </w:rPr>
        <w:t>maqsadida</w:t>
      </w:r>
      <w:proofErr w:type="spellEnd"/>
      <w:r w:rsidRPr="00DE15E6">
        <w:rPr>
          <w:lang w:val="en-US"/>
        </w:rPr>
        <w:t xml:space="preserve"> </w:t>
      </w:r>
      <w:proofErr w:type="spellStart"/>
      <w:r w:rsidRPr="00DE15E6">
        <w:rPr>
          <w:lang w:val="en-US"/>
        </w:rPr>
        <w:t>ichki</w:t>
      </w:r>
      <w:proofErr w:type="spellEnd"/>
      <w:r w:rsidRPr="00DE15E6">
        <w:rPr>
          <w:lang w:val="en-US"/>
        </w:rPr>
        <w:t xml:space="preserve"> </w:t>
      </w:r>
      <w:proofErr w:type="spellStart"/>
      <w:r w:rsidRPr="00DE15E6">
        <w:rPr>
          <w:lang w:val="en-US"/>
        </w:rPr>
        <w:t>tahlil</w:t>
      </w:r>
      <w:proofErr w:type="spellEnd"/>
      <w:r w:rsidRPr="00DE15E6">
        <w:rPr>
          <w:lang w:val="en-US"/>
        </w:rPr>
        <w:t xml:space="preserve"> </w:t>
      </w:r>
      <w:proofErr w:type="spellStart"/>
      <w:r w:rsidRPr="00DE15E6">
        <w:rPr>
          <w:lang w:val="en-US"/>
        </w:rPr>
        <w:t>qilish</w:t>
      </w:r>
      <w:proofErr w:type="spellEnd"/>
      <w:r w:rsidRPr="00DE15E6">
        <w:rPr>
          <w:lang w:val="en-US"/>
        </w:rPr>
        <w:t>.</w:t>
      </w:r>
    </w:p>
    <w:p w14:paraId="0A5D30F3" w14:textId="34FF45A4" w:rsidR="00E96F46" w:rsidRPr="00DE15E6" w:rsidRDefault="00E96F46" w:rsidP="00F13AC3">
      <w:pPr>
        <w:pStyle w:val="a3"/>
        <w:numPr>
          <w:ilvl w:val="2"/>
          <w:numId w:val="17"/>
        </w:numPr>
        <w:tabs>
          <w:tab w:val="left" w:pos="567"/>
        </w:tabs>
        <w:spacing w:after="0" w:line="240" w:lineRule="auto"/>
        <w:ind w:left="0" w:firstLine="0"/>
        <w:jc w:val="both"/>
        <w:rPr>
          <w:rFonts w:ascii="Times New Roman" w:eastAsia="Times New Roman" w:hAnsi="Times New Roman"/>
          <w:bCs/>
          <w:sz w:val="24"/>
          <w:szCs w:val="24"/>
          <w:lang w:val="en-US" w:eastAsia="ru-RU"/>
        </w:rPr>
      </w:pPr>
      <w:proofErr w:type="spellStart"/>
      <w:r w:rsidRPr="00DE15E6">
        <w:rPr>
          <w:rFonts w:ascii="Times New Roman" w:eastAsia="Times New Roman" w:hAnsi="Times New Roman"/>
          <w:bCs/>
          <w:sz w:val="24"/>
          <w:szCs w:val="24"/>
          <w:lang w:val="en-US" w:eastAsia="ru-RU"/>
        </w:rPr>
        <w:t>Undiruvni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Qarz</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oluvchi</w:t>
      </w:r>
      <w:proofErr w:type="spellEnd"/>
      <w:r w:rsidRPr="00DE15E6">
        <w:rPr>
          <w:rFonts w:ascii="Times New Roman" w:eastAsia="Times New Roman" w:hAnsi="Times New Roman"/>
          <w:bCs/>
          <w:sz w:val="24"/>
          <w:szCs w:val="24"/>
          <w:lang w:val="en-US" w:eastAsia="ru-RU"/>
        </w:rPr>
        <w:t xml:space="preserve"> (Karta </w:t>
      </w:r>
      <w:proofErr w:type="spellStart"/>
      <w:proofErr w:type="gramStart"/>
      <w:r w:rsidRPr="00DE15E6">
        <w:rPr>
          <w:rFonts w:ascii="Times New Roman" w:eastAsia="Times New Roman" w:hAnsi="Times New Roman"/>
          <w:bCs/>
          <w:sz w:val="24"/>
          <w:szCs w:val="24"/>
          <w:lang w:val="en-US" w:eastAsia="ru-RU"/>
        </w:rPr>
        <w:t>egasi</w:t>
      </w:r>
      <w:proofErr w:type="spellEnd"/>
      <w:r w:rsidRPr="00DE15E6">
        <w:rPr>
          <w:rFonts w:ascii="Times New Roman" w:eastAsia="Times New Roman" w:hAnsi="Times New Roman"/>
          <w:bCs/>
          <w:sz w:val="24"/>
          <w:szCs w:val="24"/>
          <w:lang w:val="en-US" w:eastAsia="ru-RU"/>
        </w:rPr>
        <w:t>)</w:t>
      </w:r>
      <w:proofErr w:type="spellStart"/>
      <w:r w:rsidRPr="00DE15E6">
        <w:rPr>
          <w:rFonts w:ascii="Times New Roman" w:eastAsia="Times New Roman" w:hAnsi="Times New Roman"/>
          <w:bCs/>
          <w:sz w:val="24"/>
          <w:szCs w:val="24"/>
          <w:lang w:val="en-US" w:eastAsia="ru-RU"/>
        </w:rPr>
        <w:t>ning</w:t>
      </w:r>
      <w:proofErr w:type="spellEnd"/>
      <w:proofErr w:type="gram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boshqa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mulkiga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qaratish</w:t>
      </w:r>
      <w:proofErr w:type="spellEnd"/>
      <w:r w:rsidRPr="00DE15E6">
        <w:rPr>
          <w:rFonts w:ascii="Times New Roman" w:eastAsia="Times New Roman" w:hAnsi="Times New Roman"/>
          <w:bCs/>
          <w:sz w:val="24"/>
          <w:szCs w:val="24"/>
          <w:lang w:val="en-US" w:eastAsia="ru-RU"/>
        </w:rPr>
        <w:t>;</w:t>
      </w:r>
    </w:p>
    <w:p w14:paraId="7E5757DD" w14:textId="1BA428DF" w:rsidR="00E96F46" w:rsidRPr="00DE15E6" w:rsidRDefault="00E96F46" w:rsidP="008A7206">
      <w:pPr>
        <w:pStyle w:val="a3"/>
        <w:numPr>
          <w:ilvl w:val="2"/>
          <w:numId w:val="17"/>
        </w:numPr>
        <w:tabs>
          <w:tab w:val="left" w:pos="567"/>
        </w:tabs>
        <w:ind w:left="0" w:firstLine="0"/>
        <w:jc w:val="both"/>
        <w:rPr>
          <w:rFonts w:ascii="Times New Roman" w:eastAsia="Times New Roman" w:hAnsi="Times New Roman"/>
          <w:bCs/>
          <w:sz w:val="24"/>
          <w:szCs w:val="24"/>
          <w:lang w:val="en-US" w:eastAsia="ru-RU"/>
        </w:rPr>
      </w:pPr>
      <w:r w:rsidRPr="00DE15E6">
        <w:rPr>
          <w:rFonts w:ascii="Times New Roman" w:eastAsia="Times New Roman" w:hAnsi="Times New Roman"/>
          <w:bCs/>
          <w:sz w:val="24"/>
          <w:szCs w:val="24"/>
          <w:lang w:val="en-US" w:eastAsia="ru-RU"/>
        </w:rPr>
        <w:t xml:space="preserve">Bank </w:t>
      </w:r>
      <w:proofErr w:type="spellStart"/>
      <w:r w:rsidRPr="00DE15E6">
        <w:rPr>
          <w:rFonts w:ascii="Times New Roman" w:eastAsia="Times New Roman" w:hAnsi="Times New Roman"/>
          <w:bCs/>
          <w:sz w:val="24"/>
          <w:szCs w:val="24"/>
          <w:lang w:val="en-US" w:eastAsia="ru-RU"/>
        </w:rPr>
        <w:t>quyidagi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hollarda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sud</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tartibida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mazkur</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shartnomani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bekor</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qilish</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va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Qarz</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oluvchi</w:t>
      </w:r>
      <w:proofErr w:type="spellEnd"/>
      <w:r w:rsidRPr="00DE15E6">
        <w:rPr>
          <w:rFonts w:ascii="Times New Roman" w:eastAsia="Times New Roman" w:hAnsi="Times New Roman"/>
          <w:bCs/>
          <w:sz w:val="24"/>
          <w:szCs w:val="24"/>
          <w:lang w:val="en-US" w:eastAsia="ru-RU"/>
        </w:rPr>
        <w:t xml:space="preserve"> (Karta </w:t>
      </w:r>
      <w:proofErr w:type="spellStart"/>
      <w:r w:rsidRPr="00DE15E6">
        <w:rPr>
          <w:rFonts w:ascii="Times New Roman" w:eastAsia="Times New Roman" w:hAnsi="Times New Roman"/>
          <w:bCs/>
          <w:sz w:val="24"/>
          <w:szCs w:val="24"/>
          <w:lang w:val="en-US" w:eastAsia="ru-RU"/>
        </w:rPr>
        <w:t>egasi</w:t>
      </w:r>
      <w:proofErr w:type="spellEnd"/>
      <w:r w:rsidRPr="00DE15E6">
        <w:rPr>
          <w:rFonts w:ascii="Times New Roman" w:eastAsia="Times New Roman" w:hAnsi="Times New Roman"/>
          <w:bCs/>
          <w:sz w:val="24"/>
          <w:szCs w:val="24"/>
          <w:lang w:val="en-US" w:eastAsia="ru-RU"/>
        </w:rPr>
        <w:t>)</w:t>
      </w:r>
      <w:r w:rsidR="005300A8" w:rsidRPr="00DE15E6">
        <w:rPr>
          <w:rFonts w:ascii="Times New Roman" w:eastAsia="Times New Roman" w:hAnsi="Times New Roman"/>
          <w:bCs/>
          <w:sz w:val="24"/>
          <w:szCs w:val="24"/>
          <w:lang w:val="en-US" w:eastAsia="ru-RU"/>
        </w:rPr>
        <w:t xml:space="preserve"> </w:t>
      </w:r>
      <w:r w:rsidRPr="00DE15E6">
        <w:rPr>
          <w:rFonts w:ascii="Times New Roman" w:eastAsia="Times New Roman" w:hAnsi="Times New Roman"/>
          <w:bCs/>
          <w:sz w:val="24"/>
          <w:szCs w:val="24"/>
          <w:lang w:val="en-US" w:eastAsia="ru-RU"/>
        </w:rPr>
        <w:t xml:space="preserve">dan </w:t>
      </w:r>
      <w:proofErr w:type="spellStart"/>
      <w:r w:rsidRPr="00DE15E6">
        <w:rPr>
          <w:rFonts w:ascii="Times New Roman" w:eastAsia="Times New Roman" w:hAnsi="Times New Roman"/>
          <w:bCs/>
          <w:sz w:val="24"/>
          <w:szCs w:val="24"/>
          <w:lang w:val="en-US" w:eastAsia="ru-RU"/>
        </w:rPr>
        <w:t>ssuda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qarzdorligini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muddatidan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oldin</w:t>
      </w:r>
      <w:proofErr w:type="spellEnd"/>
      <w:r w:rsidRPr="00DE15E6">
        <w:rPr>
          <w:rFonts w:ascii="Times New Roman" w:eastAsia="Times New Roman" w:hAnsi="Times New Roman"/>
          <w:bCs/>
          <w:sz w:val="24"/>
          <w:szCs w:val="24"/>
          <w:lang w:val="en-US" w:eastAsia="ru-RU"/>
        </w:rPr>
        <w:t xml:space="preserve"> </w:t>
      </w:r>
      <w:proofErr w:type="spellStart"/>
      <w:proofErr w:type="gramStart"/>
      <w:r w:rsidRPr="00DE15E6">
        <w:rPr>
          <w:rFonts w:ascii="Times New Roman" w:eastAsia="Times New Roman" w:hAnsi="Times New Roman"/>
          <w:bCs/>
          <w:sz w:val="24"/>
          <w:szCs w:val="24"/>
          <w:lang w:val="en-US" w:eastAsia="ru-RU"/>
        </w:rPr>
        <w:t>so‘</w:t>
      </w:r>
      <w:proofErr w:type="gramEnd"/>
      <w:r w:rsidRPr="00DE15E6">
        <w:rPr>
          <w:rFonts w:ascii="Times New Roman" w:eastAsia="Times New Roman" w:hAnsi="Times New Roman"/>
          <w:bCs/>
          <w:sz w:val="24"/>
          <w:szCs w:val="24"/>
          <w:lang w:val="en-US" w:eastAsia="ru-RU"/>
        </w:rPr>
        <w:t>ndirishni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va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hisoblangan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foizlarni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to‘lashni</w:t>
      </w:r>
      <w:proofErr w:type="spellEnd"/>
      <w:r w:rsidRPr="00DE15E6">
        <w:rPr>
          <w:rFonts w:ascii="Times New Roman" w:eastAsia="Times New Roman" w:hAnsi="Times New Roman"/>
          <w:bCs/>
          <w:sz w:val="24"/>
          <w:szCs w:val="24"/>
          <w:lang w:val="en-US" w:eastAsia="ru-RU"/>
        </w:rPr>
        <w:t xml:space="preserve"> talab </w:t>
      </w:r>
      <w:proofErr w:type="spellStart"/>
      <w:r w:rsidRPr="00DE15E6">
        <w:rPr>
          <w:rFonts w:ascii="Times New Roman" w:eastAsia="Times New Roman" w:hAnsi="Times New Roman"/>
          <w:bCs/>
          <w:sz w:val="24"/>
          <w:szCs w:val="24"/>
          <w:lang w:val="en-US" w:eastAsia="ru-RU"/>
        </w:rPr>
        <w:t>qilish</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huquqiga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ega</w:t>
      </w:r>
      <w:proofErr w:type="spellEnd"/>
      <w:r w:rsidRPr="00DE15E6">
        <w:rPr>
          <w:rFonts w:ascii="Times New Roman" w:eastAsia="Times New Roman" w:hAnsi="Times New Roman"/>
          <w:bCs/>
          <w:sz w:val="24"/>
          <w:szCs w:val="24"/>
          <w:lang w:val="en-US" w:eastAsia="ru-RU"/>
        </w:rPr>
        <w:t>:</w:t>
      </w:r>
    </w:p>
    <w:p w14:paraId="15ED35D8" w14:textId="33E58DE8" w:rsidR="00E96F46" w:rsidRPr="00DE15E6" w:rsidRDefault="00E96F46" w:rsidP="00E96F46">
      <w:pPr>
        <w:numPr>
          <w:ilvl w:val="0"/>
          <w:numId w:val="7"/>
        </w:numPr>
        <w:tabs>
          <w:tab w:val="left" w:pos="284"/>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 asosiy qarzni va hisoblangan foizlarni to‘lash muddatini ikki yoki undan ortiq marta buzsa yoki mazkur Shartnomada ko‘zda tutilgan boshqa majburiyatlarni bajarmasa;</w:t>
      </w:r>
    </w:p>
    <w:p w14:paraId="48375A96" w14:textId="0881BAF3" w:rsidR="00E96F46" w:rsidRPr="00DE15E6" w:rsidRDefault="00E96F46" w:rsidP="00E96F46">
      <w:pPr>
        <w:numPr>
          <w:ilvl w:val="0"/>
          <w:numId w:val="7"/>
        </w:numPr>
        <w:tabs>
          <w:tab w:val="left" w:pos="284"/>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mazkur Shartnomaning amal qilish muddati davomida Qarz oluvchi (Karta egasi)ning moliyaviy va mulkiy ahvoli sezilarli darajada yomonlashsa;</w:t>
      </w:r>
    </w:p>
    <w:p w14:paraId="0E9B1266" w14:textId="73EDC28F" w:rsidR="00E96F46" w:rsidRPr="00DE15E6" w:rsidRDefault="00E96F46" w:rsidP="00E96F46">
      <w:pPr>
        <w:numPr>
          <w:ilvl w:val="0"/>
          <w:numId w:val="7"/>
        </w:numPr>
        <w:tabs>
          <w:tab w:val="left" w:pos="284"/>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lastRenderedPageBreak/>
        <w:t>Qarz oluvchi (Karta egasi) kredit olish uchun Bankka kredit berish to‘g‘risida qaror qabul qilish uchun muhim ahamiyatga ega bo‘lgan masalalar bo‘yicha yolg‘on yoki to‘liq bo‘lmagan ma’lumotni taqdim etgan bo‘lsa;</w:t>
      </w:r>
    </w:p>
    <w:p w14:paraId="6E1D87BA" w14:textId="034DD054" w:rsidR="00E96F46" w:rsidRPr="00DE15E6" w:rsidRDefault="00E96F46" w:rsidP="00E96F46">
      <w:pPr>
        <w:numPr>
          <w:ilvl w:val="0"/>
          <w:numId w:val="7"/>
        </w:numPr>
        <w:tabs>
          <w:tab w:val="left" w:pos="284"/>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mazkur Shartnoma va O‘zbekiston Respublikasining amaldagi qonunchiligida nazarda tutilgan boshqa hollarda;</w:t>
      </w:r>
    </w:p>
    <w:p w14:paraId="24EAA1A7" w14:textId="5B3DDB0A" w:rsidR="005A010D" w:rsidRPr="00DE15E6" w:rsidRDefault="00E96F46" w:rsidP="00E96F46">
      <w:pPr>
        <w:numPr>
          <w:ilvl w:val="0"/>
          <w:numId w:val="7"/>
        </w:numPr>
        <w:tabs>
          <w:tab w:val="left" w:pos="284"/>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 ushbu shartnomaning 4.2.1-bandda ko‘rsatilgan bank nazoratidan qochgan taqdirda va/yoki Qarz oluvchi (Karta egasi) tomonidan jinoiy faoliyatdan olingan daromadlarni legallashtirishga, terrorizmni moliyalashtirishga va tijorat banklarida ommaviy qirg‘in qurollarini tarqatishni moliyalashtirishga qarshi kurashish bo‘yicha ichki nazorat qoidalari talablariga muvofiq shubhali va/yoki gumonli operatsiyalar amalga oshirilganda Qarz oluvchini (Karta egasini) tegishli tekshiruvdan o‘tkazish imkoniyati mavjud bo‘lmagan hollarda</w:t>
      </w:r>
      <w:r w:rsidR="005A010D" w:rsidRPr="00DE15E6">
        <w:rPr>
          <w:rFonts w:ascii="Times New Roman" w:eastAsia="Times New Roman" w:hAnsi="Times New Roman"/>
          <w:sz w:val="24"/>
          <w:szCs w:val="24"/>
          <w:lang w:val="uz-Cyrl-UZ" w:eastAsia="ru-RU"/>
        </w:rPr>
        <w:t>.</w:t>
      </w:r>
    </w:p>
    <w:p w14:paraId="327B0B61" w14:textId="2881F9F5" w:rsidR="00E96F46" w:rsidRPr="00DE15E6" w:rsidRDefault="00E96F46" w:rsidP="008A7206">
      <w:pPr>
        <w:numPr>
          <w:ilvl w:val="2"/>
          <w:numId w:val="17"/>
        </w:numPr>
        <w:tabs>
          <w:tab w:val="left" w:pos="709"/>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 yoki uning operatsiyasi sanksiya ta’sir doirasiga tushganda yoki tushish xavfi mavjud bo‘lganda, Bank operatsiyani o‘rganish maqsadida qo‘shimcha ma’lumotlarni so‘rash, operatsiya miqdorini chegaralash, operatsiyalarni Qarz oluvchi (Karta egasi)ning anketasidagi profiliga nomuvofiq bo‘lgan hollarda xizmat ko‘rsatishni rad etish va ushbu shartnomani bir tomonlama bekor qilish huquqiga ega.</w:t>
      </w:r>
    </w:p>
    <w:p w14:paraId="6A4980A1" w14:textId="0F327B82" w:rsidR="005A010D" w:rsidRPr="00DE15E6" w:rsidRDefault="00E96F46" w:rsidP="008A7206">
      <w:pPr>
        <w:numPr>
          <w:ilvl w:val="2"/>
          <w:numId w:val="17"/>
        </w:numPr>
        <w:tabs>
          <w:tab w:val="left" w:pos="709"/>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Bankka mazkur Shartnoma bo‘yicha o‘z talablarini qondirish uchun zarur bo‘lgan, karthisob(lar)da hisobga olinadigan Qarz oluvchi(Karta egasi)ning barcha banklardagi hamma hisoblaridan akseptsiz va tortishuvga o‘rin qoldirmaydigan tartibda pul mablag‘larini yechib olish. Qarz oluvchi (Karta egasi) esa ushbu bilan Bankka yechib olish huquqini beradi va kelgusida hech qanday e’tirozlarga ega bo‘lmaydi. Shu munosabat bilan Qarz oluvchi (Karta egasi) Qarz oluvchi (Karta egasi)ning O‘zbekiston Respublikasining istalgan banklarida ochilgan barcha hisobvaraqlari va bank kartalaridan </w:t>
      </w:r>
      <w:r w:rsidR="00A906E8" w:rsidRPr="00DE15E6">
        <w:rPr>
          <w:rFonts w:ascii="Times New Roman" w:eastAsia="Times New Roman" w:hAnsi="Times New Roman"/>
          <w:sz w:val="24"/>
          <w:szCs w:val="24"/>
          <w:lang w:val="uz-Cyrl-UZ" w:eastAsia="ru-RU"/>
        </w:rPr>
        <w:t xml:space="preserve">(ijtimoiy kartalar bundan mustasno) </w:t>
      </w:r>
      <w:r w:rsidRPr="00DE15E6">
        <w:rPr>
          <w:rFonts w:ascii="Times New Roman" w:eastAsia="Times New Roman" w:hAnsi="Times New Roman"/>
          <w:sz w:val="24"/>
          <w:szCs w:val="24"/>
          <w:lang w:val="uz-Cyrl-UZ" w:eastAsia="ru-RU"/>
        </w:rPr>
        <w:t>Bankka to‘lanishi lozim bo‘lgan summalarni Bank tomonidan avtomatik so‘ndirishga rozilik beradi, avtomatik so‘ndirilishiga Bankka topshiriq va vakolat beradi. Avtomatik so‘ndirish xizmati Qarz oluvchi (Karta egasi) kredit olgan paytdan boshlab Bank tomonidan faollashtiriladi, Qarz oluvchi (Karta egasi) esa Bankdan ushbu xizmatni ixtiyoriy ravishda olishiga rozilik bildiradi va tasdiqlaydi</w:t>
      </w:r>
      <w:r w:rsidR="005A010D" w:rsidRPr="00DE15E6">
        <w:rPr>
          <w:rFonts w:ascii="Times New Roman" w:eastAsia="Times New Roman" w:hAnsi="Times New Roman"/>
          <w:sz w:val="24"/>
          <w:szCs w:val="24"/>
          <w:lang w:val="uz-Cyrl-UZ" w:eastAsia="ru-RU"/>
        </w:rPr>
        <w:t>.</w:t>
      </w:r>
    </w:p>
    <w:p w14:paraId="1EB8F635" w14:textId="69DA26B1" w:rsidR="005300A8" w:rsidRPr="00DE15E6" w:rsidRDefault="005300A8" w:rsidP="008A7206">
      <w:pPr>
        <w:numPr>
          <w:ilvl w:val="2"/>
          <w:numId w:val="17"/>
        </w:numPr>
        <w:tabs>
          <w:tab w:val="left" w:pos="709"/>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Bank Mijozni </w:t>
      </w:r>
      <w:r w:rsidR="00196A32" w:rsidRPr="00DE15E6">
        <w:rPr>
          <w:rFonts w:ascii="Times New Roman" w:eastAsia="Times New Roman" w:hAnsi="Times New Roman"/>
          <w:sz w:val="24"/>
          <w:szCs w:val="24"/>
          <w:lang w:val="uz-Cyrl-UZ" w:eastAsia="ru-RU"/>
        </w:rPr>
        <w:t xml:space="preserve">lozim darajada tekshirish, uni </w:t>
      </w:r>
      <w:r w:rsidRPr="00DE15E6">
        <w:rPr>
          <w:rFonts w:ascii="Times New Roman" w:eastAsia="Times New Roman" w:hAnsi="Times New Roman"/>
          <w:sz w:val="24"/>
          <w:szCs w:val="24"/>
          <w:lang w:val="uz-Cyrl-UZ" w:eastAsia="ru-RU"/>
        </w:rPr>
        <w:t>identifikatsiya qilish va uning shaxsini tasdiqlash, bank operatsiyalari xavfsizligini ta’minlash, firibgarlik va boshqa ruxsatsiz xatti-harakatlarning oldini olish, shuningdek O‘zbekiston Respublikasi qonunchiligi talablarini bajarish maqsadida Mijozning Bankka murojaat qilish usulidan qat’i nazar, shu jumladan Mijoz Bankka shaxsan murojaat qilgan va shaxsini tasdiqlovchi hujjatni taqdim etgan hollarda ham, biometrik identifikatsiyadan (Face ID) foydalangan holda Mijozni qo‘shimcha tekshirishga haqli.</w:t>
      </w:r>
    </w:p>
    <w:p w14:paraId="54BDD46A" w14:textId="36E1AE5C" w:rsidR="001637C9" w:rsidRPr="00DE15E6" w:rsidRDefault="001637C9" w:rsidP="008A7206">
      <w:pPr>
        <w:pStyle w:val="a3"/>
        <w:numPr>
          <w:ilvl w:val="1"/>
          <w:numId w:val="17"/>
        </w:numPr>
        <w:ind w:left="0" w:firstLine="0"/>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t>Qarz oluvchi (Karta egasi) quyidagi majburiyatlarni o‘z zimmasiga oladi:</w:t>
      </w:r>
    </w:p>
    <w:p w14:paraId="118AB6E9" w14:textId="4242419E" w:rsidR="001637C9" w:rsidRPr="00DE15E6" w:rsidRDefault="001637C9" w:rsidP="008A7206">
      <w:pPr>
        <w:numPr>
          <w:ilvl w:val="2"/>
          <w:numId w:val="17"/>
        </w:numPr>
        <w:ind w:left="0" w:firstLine="0"/>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Kreditni, shuningdek u bo‘yicha hisoblanadigan foizlarni mazkur Shartnomada ko‘zda tutilgan muddatlarda quyidagi usullardan foydalanib qaytarish:</w:t>
      </w:r>
    </w:p>
    <w:p w14:paraId="1197B84D" w14:textId="77777777" w:rsidR="001637C9" w:rsidRPr="00DE15E6" w:rsidRDefault="001637C9" w:rsidP="001637C9">
      <w:pPr>
        <w:pStyle w:val="a3"/>
        <w:numPr>
          <w:ilvl w:val="0"/>
          <w:numId w:val="14"/>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kreditni so‘ndirish hisobvarag‘iga ish haqi va unga tenglashtirilgan boshqa to‘lovlarni o‘tkazish;</w:t>
      </w:r>
    </w:p>
    <w:p w14:paraId="04862988" w14:textId="77777777" w:rsidR="001637C9" w:rsidRPr="00DE15E6" w:rsidRDefault="001637C9" w:rsidP="001637C9">
      <w:pPr>
        <w:pStyle w:val="a3"/>
        <w:numPr>
          <w:ilvl w:val="0"/>
          <w:numId w:val="14"/>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kredit kartada kerakli miqdordagi pul mablag‘ining mavjudligini ta’minlash;</w:t>
      </w:r>
    </w:p>
    <w:p w14:paraId="29F40BCB" w14:textId="77777777" w:rsidR="001637C9" w:rsidRPr="00DE15E6" w:rsidRDefault="001637C9" w:rsidP="001637C9">
      <w:pPr>
        <w:pStyle w:val="a3"/>
        <w:numPr>
          <w:ilvl w:val="0"/>
          <w:numId w:val="14"/>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Bank kassalari orqali naqd pul o‘tkazish.</w:t>
      </w:r>
    </w:p>
    <w:p w14:paraId="127525DE" w14:textId="4050174C" w:rsidR="001637C9" w:rsidRPr="00DE15E6" w:rsidRDefault="001637C9" w:rsidP="008A7206">
      <w:pPr>
        <w:numPr>
          <w:ilvl w:val="2"/>
          <w:numId w:val="17"/>
        </w:numPr>
        <w:ind w:left="0" w:firstLine="0"/>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Kreditdan foydalanganlik uchun Bankka mazkur Shartnomada va Bankning amaldagi tariflarida nazarda tutilgan miqdorda foizlar va vositachilik to‘lovlarini to‘lash</w:t>
      </w:r>
      <w:r w:rsidRPr="00DE15E6">
        <w:rPr>
          <w:rFonts w:ascii="Times New Roman" w:eastAsia="Times New Roman" w:hAnsi="Times New Roman"/>
          <w:bCs/>
          <w:sz w:val="24"/>
          <w:szCs w:val="24"/>
          <w:lang w:val="en-US" w:eastAsia="ru-RU"/>
        </w:rPr>
        <w:t>.</w:t>
      </w:r>
    </w:p>
    <w:p w14:paraId="333A7530" w14:textId="5B9A9B72" w:rsidR="001637C9" w:rsidRPr="00DE15E6" w:rsidRDefault="001637C9" w:rsidP="008A7206">
      <w:pPr>
        <w:numPr>
          <w:ilvl w:val="2"/>
          <w:numId w:val="17"/>
        </w:numPr>
        <w:ind w:left="0" w:firstLine="0"/>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lastRenderedPageBreak/>
        <w:t>Zarurat tug‘ilganda Bankning so‘roviga binoan, Qarz oluvchi (Karta egasi)ning moliyaviy va mulkiy holatini tasdiqlovchi har qanday hujjatni Bankdan tegishli so‘rov olingan vaqtdan boshlab 3 ish kuni ichida Bankka taqdim etish;</w:t>
      </w:r>
    </w:p>
    <w:p w14:paraId="38CBE1B2" w14:textId="0816132C" w:rsidR="005A010D" w:rsidRPr="00DE15E6" w:rsidRDefault="001637C9" w:rsidP="008A7206">
      <w:pPr>
        <w:numPr>
          <w:ilvl w:val="2"/>
          <w:numId w:val="17"/>
        </w:numPr>
        <w:ind w:left="0" w:firstLine="0"/>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Familiyasi, ism-sharifi, yashash joyi, ish joyi, telefon raqamlari o‘zgargan taqdirda, bunday o‘zgarishlar amalga oshirilgan kundan boshlab 1 (bir) ish kuni ichida Bankka ushbu o‘zgarishlar haqida yozma ravishda xat yoki elektron axborot tizimlari orqali xabar berish</w:t>
      </w:r>
      <w:r w:rsidR="0041488C" w:rsidRPr="00DE15E6">
        <w:rPr>
          <w:rFonts w:ascii="Times New Roman" w:eastAsia="Times New Roman" w:hAnsi="Times New Roman"/>
          <w:sz w:val="24"/>
          <w:szCs w:val="24"/>
          <w:lang w:val="uz-Cyrl-UZ" w:eastAsia="ru-RU"/>
        </w:rPr>
        <w:t>.</w:t>
      </w:r>
    </w:p>
    <w:p w14:paraId="76AAE29B" w14:textId="7845CB4C" w:rsidR="00D640B1" w:rsidRPr="00DE15E6" w:rsidRDefault="00D640B1" w:rsidP="008A7206">
      <w:pPr>
        <w:pStyle w:val="a3"/>
        <w:numPr>
          <w:ilvl w:val="1"/>
          <w:numId w:val="17"/>
        </w:numPr>
        <w:ind w:left="0" w:firstLine="0"/>
        <w:jc w:val="both"/>
        <w:rPr>
          <w:rFonts w:ascii="Times New Roman" w:eastAsia="Times New Roman" w:hAnsi="Times New Roman"/>
          <w:b/>
          <w:sz w:val="24"/>
          <w:szCs w:val="24"/>
          <w:lang w:val="en-US" w:eastAsia="ru-RU"/>
        </w:rPr>
      </w:pPr>
      <w:proofErr w:type="spellStart"/>
      <w:r w:rsidRPr="00DE15E6">
        <w:rPr>
          <w:rFonts w:ascii="Times New Roman" w:eastAsia="Times New Roman" w:hAnsi="Times New Roman"/>
          <w:b/>
          <w:sz w:val="24"/>
          <w:szCs w:val="24"/>
          <w:lang w:val="en-US" w:eastAsia="ru-RU"/>
        </w:rPr>
        <w:t>Qarz</w:t>
      </w:r>
      <w:proofErr w:type="spellEnd"/>
      <w:r w:rsidRPr="00DE15E6">
        <w:rPr>
          <w:rFonts w:ascii="Times New Roman" w:eastAsia="Times New Roman" w:hAnsi="Times New Roman"/>
          <w:b/>
          <w:sz w:val="24"/>
          <w:szCs w:val="24"/>
          <w:lang w:val="en-US" w:eastAsia="ru-RU"/>
        </w:rPr>
        <w:t xml:space="preserve"> </w:t>
      </w:r>
      <w:proofErr w:type="spellStart"/>
      <w:r w:rsidRPr="00DE15E6">
        <w:rPr>
          <w:rFonts w:ascii="Times New Roman" w:eastAsia="Times New Roman" w:hAnsi="Times New Roman"/>
          <w:b/>
          <w:sz w:val="24"/>
          <w:szCs w:val="24"/>
          <w:lang w:val="en-US" w:eastAsia="ru-RU"/>
        </w:rPr>
        <w:t>oluvchining</w:t>
      </w:r>
      <w:proofErr w:type="spellEnd"/>
      <w:r w:rsidRPr="00DE15E6">
        <w:rPr>
          <w:rFonts w:ascii="Times New Roman" w:eastAsia="Times New Roman" w:hAnsi="Times New Roman"/>
          <w:b/>
          <w:sz w:val="24"/>
          <w:szCs w:val="24"/>
          <w:lang w:val="en-US" w:eastAsia="ru-RU"/>
        </w:rPr>
        <w:t xml:space="preserve"> </w:t>
      </w:r>
      <w:proofErr w:type="spellStart"/>
      <w:r w:rsidRPr="00DE15E6">
        <w:rPr>
          <w:rFonts w:ascii="Times New Roman" w:eastAsia="Times New Roman" w:hAnsi="Times New Roman"/>
          <w:b/>
          <w:sz w:val="24"/>
          <w:szCs w:val="24"/>
          <w:lang w:val="en-US" w:eastAsia="ru-RU"/>
        </w:rPr>
        <w:t>huquqlari</w:t>
      </w:r>
      <w:proofErr w:type="spellEnd"/>
      <w:r w:rsidRPr="00DE15E6">
        <w:rPr>
          <w:rFonts w:ascii="Times New Roman" w:eastAsia="Times New Roman" w:hAnsi="Times New Roman"/>
          <w:b/>
          <w:sz w:val="24"/>
          <w:szCs w:val="24"/>
          <w:lang w:val="en-US" w:eastAsia="ru-RU"/>
        </w:rPr>
        <w:t>:</w:t>
      </w:r>
    </w:p>
    <w:p w14:paraId="14C4430E" w14:textId="74CB3E8A" w:rsidR="00D640B1" w:rsidRPr="00DE15E6" w:rsidRDefault="00D640B1" w:rsidP="008A7206">
      <w:pPr>
        <w:numPr>
          <w:ilvl w:val="2"/>
          <w:numId w:val="17"/>
        </w:numPr>
        <w:ind w:left="0" w:firstLine="0"/>
        <w:jc w:val="both"/>
        <w:rPr>
          <w:rFonts w:ascii="Times New Roman" w:eastAsia="Times New Roman" w:hAnsi="Times New Roman"/>
          <w:bCs/>
          <w:sz w:val="24"/>
          <w:szCs w:val="24"/>
          <w:lang w:val="en-US" w:eastAsia="ru-RU"/>
        </w:rPr>
      </w:pPr>
      <w:proofErr w:type="spellStart"/>
      <w:r w:rsidRPr="00DE15E6">
        <w:rPr>
          <w:rFonts w:ascii="Times New Roman" w:eastAsia="Times New Roman" w:hAnsi="Times New Roman"/>
          <w:bCs/>
          <w:sz w:val="24"/>
          <w:szCs w:val="24"/>
          <w:lang w:val="en-US" w:eastAsia="ru-RU"/>
        </w:rPr>
        <w:t>Kredit</w:t>
      </w:r>
      <w:proofErr w:type="spellEnd"/>
      <w:r w:rsidRPr="00DE15E6">
        <w:rPr>
          <w:rFonts w:ascii="Times New Roman" w:eastAsia="Times New Roman" w:hAnsi="Times New Roman"/>
          <w:bCs/>
          <w:sz w:val="24"/>
          <w:szCs w:val="24"/>
          <w:lang w:val="en-US" w:eastAsia="ru-RU"/>
        </w:rPr>
        <w:t xml:space="preserve"> </w:t>
      </w:r>
      <w:proofErr w:type="spellStart"/>
      <w:proofErr w:type="gramStart"/>
      <w:r w:rsidRPr="00DE15E6">
        <w:rPr>
          <w:rFonts w:ascii="Times New Roman" w:eastAsia="Times New Roman" w:hAnsi="Times New Roman"/>
          <w:bCs/>
          <w:sz w:val="24"/>
          <w:szCs w:val="24"/>
          <w:lang w:val="en-US" w:eastAsia="ru-RU"/>
        </w:rPr>
        <w:t>bo‘</w:t>
      </w:r>
      <w:proofErr w:type="gramEnd"/>
      <w:r w:rsidRPr="00DE15E6">
        <w:rPr>
          <w:rFonts w:ascii="Times New Roman" w:eastAsia="Times New Roman" w:hAnsi="Times New Roman"/>
          <w:bCs/>
          <w:sz w:val="24"/>
          <w:szCs w:val="24"/>
          <w:lang w:val="en-US" w:eastAsia="ru-RU"/>
        </w:rPr>
        <w:t>yicha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qarzdorlikni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muddatidan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oldin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to‘liq</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miqdorda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yoki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qisman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so‘ndirish</w:t>
      </w:r>
      <w:proofErr w:type="spellEnd"/>
      <w:r w:rsidRPr="00DE15E6">
        <w:rPr>
          <w:rFonts w:ascii="Times New Roman" w:eastAsia="Times New Roman" w:hAnsi="Times New Roman"/>
          <w:bCs/>
          <w:sz w:val="24"/>
          <w:szCs w:val="24"/>
          <w:lang w:val="en-US" w:eastAsia="ru-RU"/>
        </w:rPr>
        <w:t>;</w:t>
      </w:r>
    </w:p>
    <w:p w14:paraId="65492D22" w14:textId="788398FC" w:rsidR="005A010D" w:rsidRPr="00DE15E6" w:rsidRDefault="00D640B1" w:rsidP="008A7206">
      <w:pPr>
        <w:numPr>
          <w:ilvl w:val="2"/>
          <w:numId w:val="17"/>
        </w:numPr>
        <w:ind w:left="0" w:firstLine="0"/>
        <w:jc w:val="both"/>
        <w:rPr>
          <w:rFonts w:ascii="Times New Roman" w:eastAsia="Times New Roman" w:hAnsi="Times New Roman"/>
          <w:bCs/>
          <w:sz w:val="24"/>
          <w:szCs w:val="24"/>
          <w:lang w:val="uz-Cyrl-UZ" w:eastAsia="ru-RU"/>
        </w:rPr>
      </w:pPr>
      <w:proofErr w:type="spellStart"/>
      <w:r w:rsidRPr="00DE15E6">
        <w:rPr>
          <w:rFonts w:ascii="Times New Roman" w:eastAsia="Times New Roman" w:hAnsi="Times New Roman"/>
          <w:bCs/>
          <w:sz w:val="24"/>
          <w:szCs w:val="24"/>
          <w:lang w:val="en-US" w:eastAsia="ru-RU"/>
        </w:rPr>
        <w:t>Qarz</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oluvchi</w:t>
      </w:r>
      <w:proofErr w:type="spellEnd"/>
      <w:r w:rsidRPr="00DE15E6">
        <w:rPr>
          <w:rFonts w:ascii="Times New Roman" w:eastAsia="Times New Roman" w:hAnsi="Times New Roman"/>
          <w:bCs/>
          <w:sz w:val="24"/>
          <w:szCs w:val="24"/>
          <w:lang w:val="en-US" w:eastAsia="ru-RU"/>
        </w:rPr>
        <w:t xml:space="preserve"> (Karta </w:t>
      </w:r>
      <w:proofErr w:type="spellStart"/>
      <w:r w:rsidRPr="00DE15E6">
        <w:rPr>
          <w:rFonts w:ascii="Times New Roman" w:eastAsia="Times New Roman" w:hAnsi="Times New Roman"/>
          <w:bCs/>
          <w:sz w:val="24"/>
          <w:szCs w:val="24"/>
          <w:lang w:val="en-US" w:eastAsia="ru-RU"/>
        </w:rPr>
        <w:t>egasi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mazkur</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Shartnoma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tuzilgandan</w:t>
      </w:r>
      <w:proofErr w:type="spellEnd"/>
      <w:r w:rsidRPr="00DE15E6">
        <w:rPr>
          <w:rFonts w:ascii="Times New Roman" w:eastAsia="Times New Roman" w:hAnsi="Times New Roman"/>
          <w:bCs/>
          <w:sz w:val="24"/>
          <w:szCs w:val="24"/>
          <w:lang w:val="en-US" w:eastAsia="ru-RU"/>
        </w:rPr>
        <w:t xml:space="preserve"> </w:t>
      </w:r>
      <w:proofErr w:type="spellStart"/>
      <w:proofErr w:type="gramStart"/>
      <w:r w:rsidRPr="00DE15E6">
        <w:rPr>
          <w:rFonts w:ascii="Times New Roman" w:eastAsia="Times New Roman" w:hAnsi="Times New Roman"/>
          <w:bCs/>
          <w:sz w:val="24"/>
          <w:szCs w:val="24"/>
          <w:lang w:val="en-US" w:eastAsia="ru-RU"/>
        </w:rPr>
        <w:t>so‘</w:t>
      </w:r>
      <w:proofErr w:type="gramEnd"/>
      <w:r w:rsidRPr="00DE15E6">
        <w:rPr>
          <w:rFonts w:ascii="Times New Roman" w:eastAsia="Times New Roman" w:hAnsi="Times New Roman"/>
          <w:bCs/>
          <w:sz w:val="24"/>
          <w:szCs w:val="24"/>
          <w:lang w:val="en-US" w:eastAsia="ru-RU"/>
        </w:rPr>
        <w:t>ng</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va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Qarz</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oluvchi</w:t>
      </w:r>
      <w:proofErr w:type="spellEnd"/>
      <w:r w:rsidRPr="00DE15E6">
        <w:rPr>
          <w:rFonts w:ascii="Times New Roman" w:eastAsia="Times New Roman" w:hAnsi="Times New Roman"/>
          <w:bCs/>
          <w:sz w:val="24"/>
          <w:szCs w:val="24"/>
          <w:lang w:val="en-US" w:eastAsia="ru-RU"/>
        </w:rPr>
        <w:t xml:space="preserve"> (Karta </w:t>
      </w:r>
      <w:proofErr w:type="spellStart"/>
      <w:r w:rsidRPr="00DE15E6">
        <w:rPr>
          <w:rFonts w:ascii="Times New Roman" w:eastAsia="Times New Roman" w:hAnsi="Times New Roman"/>
          <w:bCs/>
          <w:sz w:val="24"/>
          <w:szCs w:val="24"/>
          <w:lang w:val="en-US" w:eastAsia="ru-RU"/>
        </w:rPr>
        <w:t>egasi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mazkur</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shartnoma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bo‘yicha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kredit</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olguniga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qadar</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bepul</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asosda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kredit</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olishdan</w:t>
      </w:r>
      <w:proofErr w:type="spellEnd"/>
      <w:r w:rsidRPr="00DE15E6">
        <w:rPr>
          <w:rFonts w:ascii="Times New Roman" w:eastAsia="Times New Roman" w:hAnsi="Times New Roman"/>
          <w:bCs/>
          <w:sz w:val="24"/>
          <w:szCs w:val="24"/>
          <w:lang w:val="en-US" w:eastAsia="ru-RU"/>
        </w:rPr>
        <w:t xml:space="preserve"> bosh </w:t>
      </w:r>
      <w:proofErr w:type="spellStart"/>
      <w:r w:rsidRPr="00DE15E6">
        <w:rPr>
          <w:rFonts w:ascii="Times New Roman" w:eastAsia="Times New Roman" w:hAnsi="Times New Roman"/>
          <w:bCs/>
          <w:sz w:val="24"/>
          <w:szCs w:val="24"/>
          <w:lang w:val="en-US" w:eastAsia="ru-RU"/>
        </w:rPr>
        <w:t>tortish</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huquqiga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ega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shuningdek</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qarzni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muddatidan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oldin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istalgan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vaqtda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hech</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qanday</w:t>
      </w:r>
      <w:proofErr w:type="spellEnd"/>
      <w:r w:rsidRPr="00DE15E6">
        <w:rPr>
          <w:rFonts w:ascii="Times New Roman" w:eastAsia="Times New Roman" w:hAnsi="Times New Roman"/>
          <w:b/>
          <w:sz w:val="24"/>
          <w:szCs w:val="24"/>
          <w:lang w:val="en-US" w:eastAsia="ru-RU"/>
        </w:rPr>
        <w:t xml:space="preserve"> </w:t>
      </w:r>
      <w:proofErr w:type="spellStart"/>
      <w:r w:rsidRPr="00DE15E6">
        <w:rPr>
          <w:rFonts w:ascii="Times New Roman" w:eastAsia="Times New Roman" w:hAnsi="Times New Roman"/>
          <w:bCs/>
          <w:sz w:val="24"/>
          <w:szCs w:val="24"/>
          <w:lang w:val="en-US" w:eastAsia="ru-RU"/>
        </w:rPr>
        <w:t>jarima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to‘lamasdan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so‘ndirish</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huquqiga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ega</w:t>
      </w:r>
      <w:proofErr w:type="spellEnd"/>
      <w:r w:rsidR="005A010D" w:rsidRPr="00DE15E6">
        <w:rPr>
          <w:rFonts w:ascii="Times New Roman" w:eastAsia="Times New Roman" w:hAnsi="Times New Roman"/>
          <w:bCs/>
          <w:sz w:val="24"/>
          <w:szCs w:val="24"/>
          <w:lang w:val="uz-Cyrl-UZ" w:eastAsia="ru-RU"/>
        </w:rPr>
        <w:t>.</w:t>
      </w:r>
    </w:p>
    <w:p w14:paraId="43555ADA" w14:textId="5839C2BD" w:rsidR="005A010D" w:rsidRPr="00DE15E6" w:rsidRDefault="00D640B1" w:rsidP="008A7206">
      <w:pPr>
        <w:numPr>
          <w:ilvl w:val="0"/>
          <w:numId w:val="17"/>
        </w:num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en-US" w:eastAsia="ru-RU"/>
        </w:rPr>
        <w:t>TARAFLARNING JAVOBGARLIGI</w:t>
      </w:r>
    </w:p>
    <w:p w14:paraId="62F98B3A" w14:textId="77777777" w:rsidR="00D640B1" w:rsidRPr="00DE15E6" w:rsidRDefault="00D640B1" w:rsidP="00D640B1">
      <w:p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5.1. Qarz oluvchi (Karta egasi) kreditni va u bo‘yicha foizlarni o‘z vaqtida va to‘liq to‘lash, shuningdek qarzni undirish bo‘yicha sud xarajatlarini va Bankning Qarz oluvchi (Karta egasi) o‘z majburiyatlarini bajarmasligi yoki kerakli tartibda bajarmasligi oqibatida ko‘rgan boshqa zararlarini qoplash uchun Bank oldida o‘zining barcha mol-mulki bilan javob beradi.</w:t>
      </w:r>
    </w:p>
    <w:p w14:paraId="1A5F238A" w14:textId="77777777" w:rsidR="00D640B1" w:rsidRPr="00DE15E6" w:rsidRDefault="00D640B1" w:rsidP="00D640B1">
      <w:p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5.2. Qarz oluvchi (Karta egasi)ning kredit asosiy qarzi va foizlarini qaytarish bilan bog‘liq to‘lovlar bo‘yicha javobgarligi, kredit kartasiga PIN-kod o‘rnatishi bilan yuzaga keladi.</w:t>
      </w:r>
    </w:p>
    <w:p w14:paraId="404675F0" w14:textId="78ACD06B" w:rsidR="005A010D" w:rsidRPr="00DE15E6" w:rsidRDefault="00D640B1" w:rsidP="00D640B1">
      <w:pPr>
        <w:jc w:val="both"/>
        <w:rPr>
          <w:rFonts w:ascii="Times New Roman" w:eastAsia="Times New Roman" w:hAnsi="Times New Roman"/>
          <w:sz w:val="24"/>
          <w:szCs w:val="24"/>
          <w:lang w:val="uz-Cyrl-UZ" w:eastAsia="ru-RU"/>
        </w:rPr>
      </w:pPr>
      <w:r w:rsidRPr="00DE15E6">
        <w:rPr>
          <w:rFonts w:ascii="Times New Roman" w:eastAsia="Times New Roman" w:hAnsi="Times New Roman"/>
          <w:bCs/>
          <w:sz w:val="24"/>
          <w:szCs w:val="24"/>
          <w:lang w:val="uz-Cyrl-UZ" w:eastAsia="ru-RU"/>
        </w:rPr>
        <w:t>5.3. Bankning aybi bilan kredit taqdim etilmagan yoki o‘z vaqtida taqdim etilmagan taqdirda, Bank Qarz oluvchi (Karta egasi)ga bazaviy hisoblash miqdorining 50% miqdorida jarima to‘laydi</w:t>
      </w:r>
      <w:r w:rsidR="005A010D" w:rsidRPr="00DE15E6">
        <w:rPr>
          <w:rFonts w:ascii="Times New Roman" w:eastAsia="Times New Roman" w:hAnsi="Times New Roman"/>
          <w:sz w:val="24"/>
          <w:szCs w:val="24"/>
          <w:lang w:val="uz-Cyrl-UZ" w:eastAsia="ru-RU"/>
        </w:rPr>
        <w:t>.</w:t>
      </w:r>
    </w:p>
    <w:p w14:paraId="6A273CD2" w14:textId="69AE0DAC" w:rsidR="005A010D" w:rsidRPr="00DE15E6" w:rsidRDefault="005A010D" w:rsidP="005A010D">
      <w:p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t>6.</w:t>
      </w:r>
      <w:r w:rsidRPr="00DE15E6">
        <w:rPr>
          <w:rFonts w:ascii="Times New Roman" w:eastAsia="Times New Roman" w:hAnsi="Times New Roman"/>
          <w:sz w:val="24"/>
          <w:szCs w:val="24"/>
          <w:lang w:val="uz-Cyrl-UZ" w:eastAsia="ru-RU"/>
        </w:rPr>
        <w:t xml:space="preserve"> </w:t>
      </w:r>
      <w:r w:rsidR="00D640B1" w:rsidRPr="00DE15E6">
        <w:rPr>
          <w:rFonts w:ascii="Times New Roman" w:eastAsia="Times New Roman" w:hAnsi="Times New Roman"/>
          <w:b/>
          <w:sz w:val="24"/>
          <w:szCs w:val="24"/>
          <w:lang w:val="uz-Cyrl-UZ" w:eastAsia="ru-RU"/>
        </w:rPr>
        <w:t>MAXFIYLIK</w:t>
      </w:r>
      <w:r w:rsidRPr="00DE15E6">
        <w:rPr>
          <w:rFonts w:ascii="Times New Roman" w:eastAsia="Times New Roman" w:hAnsi="Times New Roman"/>
          <w:b/>
          <w:sz w:val="24"/>
          <w:szCs w:val="24"/>
          <w:lang w:val="uz-Cyrl-UZ" w:eastAsia="ru-RU"/>
        </w:rPr>
        <w:t>.</w:t>
      </w:r>
    </w:p>
    <w:p w14:paraId="1F13CF0D" w14:textId="77777777" w:rsidR="00D640B1" w:rsidRPr="00DE15E6" w:rsidRDefault="00D640B1" w:rsidP="00D640B1">
      <w:p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6.1. Bank Qarz oluvchi (Karta egasi)ning shaxsiy va daromadlariga oid ma’lumotlari, uning kredit tarixiga oid ma’lumotlari, kredit kartasi aylanmalari to‘g‘risidagi ma’lumotlarni shuningdek, kreditlash jarayonida Bankka ma’lum bo‘lib qolgan Qarz oluvchi (Karta egasi) to‘g‘risidagi boshqa barcha ma’lumotlarni uchinchi shaxslarga oshkor qilmaydi va sir tutilishini kafolatlaydi.</w:t>
      </w:r>
    </w:p>
    <w:p w14:paraId="24A51050" w14:textId="55FADB98" w:rsidR="005A010D" w:rsidRPr="00DE15E6" w:rsidRDefault="00D640B1" w:rsidP="00D640B1">
      <w:pPr>
        <w:jc w:val="both"/>
        <w:rPr>
          <w:rFonts w:ascii="Times New Roman" w:eastAsia="Times New Roman" w:hAnsi="Times New Roman"/>
          <w:sz w:val="24"/>
          <w:szCs w:val="24"/>
          <w:lang w:val="uz-Cyrl-UZ" w:eastAsia="ru-RU"/>
        </w:rPr>
      </w:pPr>
      <w:r w:rsidRPr="00DE15E6">
        <w:rPr>
          <w:rFonts w:ascii="Times New Roman" w:eastAsia="Times New Roman" w:hAnsi="Times New Roman"/>
          <w:bCs/>
          <w:sz w:val="24"/>
          <w:szCs w:val="24"/>
          <w:lang w:val="uz-Cyrl-UZ" w:eastAsia="ru-RU"/>
        </w:rPr>
        <w:t>6.2. Qarz oluvchi (Karta egasi) haqidagi, u tomonidan Kredit kartadan foydalangan holda amalga oshirilgan operatsiyalar haqidagi ma’lumotlar huquqni muhofaza qilish idoralariga, sudga, sud ijrochilariga, Kredit byurolariga, shuningdek boshqa vakolatli organlarga faqat O‘zbekiston Respublikasining amaldagi qonunchiligida nazarda tutilgan hollarda va tartibda taqdim etilishi mumkin</w:t>
      </w:r>
      <w:r w:rsidR="005A010D" w:rsidRPr="00DE15E6">
        <w:rPr>
          <w:rFonts w:ascii="Times New Roman" w:eastAsia="Times New Roman" w:hAnsi="Times New Roman"/>
          <w:sz w:val="24"/>
          <w:szCs w:val="24"/>
          <w:lang w:val="uz-Cyrl-UZ" w:eastAsia="ru-RU"/>
        </w:rPr>
        <w:t>.</w:t>
      </w:r>
    </w:p>
    <w:p w14:paraId="6B6FA480" w14:textId="14CA0751" w:rsidR="005A010D" w:rsidRPr="00DE15E6" w:rsidRDefault="005A010D" w:rsidP="005A010D">
      <w:p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t xml:space="preserve">7. </w:t>
      </w:r>
      <w:r w:rsidR="005338C1" w:rsidRPr="00DE15E6">
        <w:rPr>
          <w:rFonts w:ascii="Times New Roman" w:eastAsia="Times New Roman" w:hAnsi="Times New Roman"/>
          <w:b/>
          <w:sz w:val="24"/>
          <w:szCs w:val="24"/>
          <w:lang w:val="uz-Cyrl-UZ" w:eastAsia="ru-RU"/>
        </w:rPr>
        <w:t>NIZOLI HOLATLARNI HAL QILISH</w:t>
      </w:r>
    </w:p>
    <w:p w14:paraId="2551F42B" w14:textId="57468052" w:rsidR="005338C1" w:rsidRPr="00DE15E6" w:rsidRDefault="005338C1" w:rsidP="005338C1">
      <w:p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7.1. Taraflarning mazkur Shartnomani bajarishi jarayonida yuzaga keladigan barcha nizoli holatlar Taraflar tomonidan o‘zaro maqbul yechimni ishlab chiqish maqsadida oldindan ko‘rib chiqilishi kerak.</w:t>
      </w:r>
    </w:p>
    <w:p w14:paraId="5131F8A9" w14:textId="77777777" w:rsidR="00A906E8" w:rsidRPr="00DE15E6" w:rsidRDefault="005338C1" w:rsidP="00A906E8">
      <w:pPr>
        <w:spacing w:after="0" w:line="240" w:lineRule="auto"/>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 xml:space="preserve">7.2. </w:t>
      </w:r>
      <w:r w:rsidR="00A906E8" w:rsidRPr="00DE15E6">
        <w:rPr>
          <w:rFonts w:ascii="Times New Roman" w:eastAsia="Times New Roman" w:hAnsi="Times New Roman"/>
          <w:bCs/>
          <w:sz w:val="24"/>
          <w:szCs w:val="24"/>
          <w:lang w:val="uz-Cyrl-UZ" w:eastAsia="ru-RU"/>
        </w:rPr>
        <w:t xml:space="preserve">Ushbu shartnoma bo‘yicha hamda u bilan bog‘liq holda kelib chiqishi mumkin bo‘lgan barcha nizolar: </w:t>
      </w:r>
    </w:p>
    <w:p w14:paraId="4912F13C" w14:textId="5B1FD09F" w:rsidR="00A906E8" w:rsidRPr="00DE15E6" w:rsidRDefault="00A906E8" w:rsidP="00A906E8">
      <w:pPr>
        <w:pStyle w:val="a3"/>
        <w:numPr>
          <w:ilvl w:val="0"/>
          <w:numId w:val="15"/>
        </w:numPr>
        <w:spacing w:after="0" w:line="240" w:lineRule="auto"/>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 xml:space="preserve">yo </w:t>
      </w:r>
      <w:proofErr w:type="spellStart"/>
      <w:r w:rsidR="00861F93" w:rsidRPr="00DE15E6">
        <w:rPr>
          <w:rFonts w:ascii="Times New Roman" w:eastAsia="Times New Roman" w:hAnsi="Times New Roman"/>
          <w:bCs/>
          <w:sz w:val="24"/>
          <w:szCs w:val="24"/>
          <w:lang w:val="en-US" w:eastAsia="ru-RU"/>
        </w:rPr>
        <w:t>kredit</w:t>
      </w:r>
      <w:proofErr w:type="spellEnd"/>
      <w:r w:rsidR="00861F93" w:rsidRPr="00DE15E6">
        <w:rPr>
          <w:rFonts w:ascii="Times New Roman" w:eastAsia="Times New Roman" w:hAnsi="Times New Roman"/>
          <w:bCs/>
          <w:sz w:val="24"/>
          <w:szCs w:val="24"/>
          <w:lang w:val="en-US" w:eastAsia="ru-RU"/>
        </w:rPr>
        <w:t xml:space="preserve"> </w:t>
      </w:r>
      <w:proofErr w:type="spellStart"/>
      <w:r w:rsidR="00861F93" w:rsidRPr="00DE15E6">
        <w:rPr>
          <w:rFonts w:ascii="Times New Roman" w:eastAsia="Times New Roman" w:hAnsi="Times New Roman"/>
          <w:bCs/>
          <w:sz w:val="24"/>
          <w:szCs w:val="24"/>
          <w:lang w:val="en-US" w:eastAsia="ru-RU"/>
        </w:rPr>
        <w:t>ajratgan</w:t>
      </w:r>
      <w:proofErr w:type="spellEnd"/>
      <w:r w:rsidR="00861F93" w:rsidRPr="00DE15E6">
        <w:rPr>
          <w:rFonts w:ascii="Times New Roman" w:eastAsia="Times New Roman" w:hAnsi="Times New Roman"/>
          <w:bCs/>
          <w:sz w:val="24"/>
          <w:szCs w:val="24"/>
          <w:lang w:val="en-US" w:eastAsia="ru-RU"/>
        </w:rPr>
        <w:t xml:space="preserve"> </w:t>
      </w:r>
      <w:r w:rsidRPr="00DE15E6">
        <w:rPr>
          <w:rFonts w:ascii="Times New Roman" w:eastAsia="Times New Roman" w:hAnsi="Times New Roman"/>
          <w:bCs/>
          <w:sz w:val="24"/>
          <w:szCs w:val="24"/>
          <w:lang w:val="uz-Cyrl-UZ" w:eastAsia="ru-RU"/>
        </w:rPr>
        <w:t>Bank joylashgan joydagi sudda;</w:t>
      </w:r>
    </w:p>
    <w:p w14:paraId="737B827B" w14:textId="77777777" w:rsidR="00A906E8" w:rsidRPr="00DE15E6" w:rsidRDefault="00A906E8" w:rsidP="00A906E8">
      <w:pPr>
        <w:pStyle w:val="a3"/>
        <w:numPr>
          <w:ilvl w:val="0"/>
          <w:numId w:val="15"/>
        </w:numPr>
        <w:spacing w:after="0" w:line="240" w:lineRule="auto"/>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yoki O‘zbekiston Respublikasi Savdo-sanoat palatasi va uning hududiy boshqarmalari huzuridagi hakamlik sudida;</w:t>
      </w:r>
    </w:p>
    <w:p w14:paraId="5410CB58" w14:textId="6449A48A" w:rsidR="005338C1" w:rsidRPr="00DE15E6" w:rsidRDefault="00A906E8" w:rsidP="00A906E8">
      <w:pPr>
        <w:pStyle w:val="a3"/>
        <w:numPr>
          <w:ilvl w:val="0"/>
          <w:numId w:val="15"/>
        </w:numPr>
        <w:spacing w:after="0" w:line="240" w:lineRule="auto"/>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yoki O‘zbekiston Hakamlik sudlari assotsiatsiyasi va uning hududiy filiallari huzuridagi hakamlik sudida hal etiladi.</w:t>
      </w:r>
    </w:p>
    <w:p w14:paraId="24A0AF5E" w14:textId="4ED366A4" w:rsidR="005A010D"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bCs/>
          <w:sz w:val="24"/>
          <w:szCs w:val="24"/>
          <w:lang w:val="uz-Cyrl-UZ" w:eastAsia="ru-RU"/>
        </w:rPr>
        <w:lastRenderedPageBreak/>
        <w:t>7.3. Qarz oluvchi (Karta egasi) to‘lov qobiliyatini yo‘qotib, joriy qarzdorlik sug‘urta kompaniyasi tomonidan qoplangan taqdirda kreditni undirish huquqi regress tartibida sug‘urta kompaniyasi tomonidan amalga oshiriladi</w:t>
      </w:r>
      <w:r w:rsidR="005A010D" w:rsidRPr="00DE15E6">
        <w:rPr>
          <w:rFonts w:ascii="Times New Roman" w:eastAsia="Times New Roman" w:hAnsi="Times New Roman"/>
          <w:sz w:val="24"/>
          <w:szCs w:val="24"/>
          <w:lang w:val="uz-Cyrl-UZ" w:eastAsia="ru-RU"/>
        </w:rPr>
        <w:t>.</w:t>
      </w:r>
    </w:p>
    <w:p w14:paraId="1F1584A3" w14:textId="40EA01F2" w:rsidR="005710C3" w:rsidRPr="00DE15E6" w:rsidRDefault="005710C3"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7.4. Qonun hujjatlarida nazarda tutilgan hollarda, Qarz oluvchi (Karta egasi) notariusning ijro xati asosida Bank tomonidan kredit bo‘yicha qarzdorlikni undirish imkoniyatiga rozi bo‘ladi. Ushbu shartnoma va u bo‘yicha majburiyatlar tomonlar tomonidan notarius ijro xatini yozish uchun yetarli asos sifatida e’tirof etiladi.</w:t>
      </w:r>
    </w:p>
    <w:p w14:paraId="43746A43" w14:textId="1CAD2526" w:rsidR="005A010D" w:rsidRPr="00DE15E6" w:rsidRDefault="005A010D" w:rsidP="005A010D">
      <w:p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t xml:space="preserve">8. </w:t>
      </w:r>
      <w:r w:rsidR="005338C1" w:rsidRPr="00DE15E6">
        <w:rPr>
          <w:rFonts w:ascii="Times New Roman" w:eastAsia="Times New Roman" w:hAnsi="Times New Roman"/>
          <w:b/>
          <w:sz w:val="24"/>
          <w:szCs w:val="24"/>
          <w:lang w:val="uz-Cyrl-UZ" w:eastAsia="ru-RU"/>
        </w:rPr>
        <w:t>FORS-MAJOR</w:t>
      </w:r>
    </w:p>
    <w:p w14:paraId="61F00636" w14:textId="77777777"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8.1. Taraflar mazkur Shartnoma bo‘yicha majburiyatlarning qisman yoki to‘liq bajarilmaganligi uchun, agar bu bajarilmaslik yoki qisman bajarilmaslik Shartnoma tuzilgandan keyin yuzaga kelgan, Taraflar mavjud choralardan foydalanib oldini olishining imkoni bo‘lmagan, bartaraf etib bo‘lmaydigan kuchlar (fors-major) holatlari natijasida yuzaga kelgan bo‘lsa javobgarlikdan ozod qilinadilar.</w:t>
      </w:r>
    </w:p>
    <w:p w14:paraId="502B2F44" w14:textId="77777777"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8.2. Bartaraf etib bo‘lmaydigan kuchlar holatlari vakolatli organlar tomonidan belgilangan tartibda tasdiqlangandagina fors-major holatlari deb hisoblanadi.</w:t>
      </w:r>
    </w:p>
    <w:p w14:paraId="73CDA903" w14:textId="3D39B7DE" w:rsidR="002B58F3"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8.3. Agar mazkur holatlar uch oydan ko‘proq davom etsa, har bir taraf Shartnomani bekor qilishi mumkin. Bunday holda, Shartnoma bajarilmagan qismida bekor qilinadi va Taraflar bajarilgan va bajarilmagan qismlar bo‘yicha yakuniy hisob-kitoblarni amalga oshiradilar</w:t>
      </w:r>
      <w:r w:rsidR="005A010D" w:rsidRPr="00DE15E6">
        <w:rPr>
          <w:rFonts w:ascii="Times New Roman" w:eastAsia="Times New Roman" w:hAnsi="Times New Roman"/>
          <w:sz w:val="24"/>
          <w:szCs w:val="24"/>
          <w:lang w:val="uz-Cyrl-UZ" w:eastAsia="ru-RU"/>
        </w:rPr>
        <w:t>.</w:t>
      </w:r>
    </w:p>
    <w:p w14:paraId="1DF16A7C" w14:textId="64CFF7DA" w:rsidR="005A010D" w:rsidRPr="00DE15E6" w:rsidRDefault="005A010D" w:rsidP="005A010D">
      <w:p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t xml:space="preserve">9. </w:t>
      </w:r>
      <w:r w:rsidR="005338C1" w:rsidRPr="00DE15E6">
        <w:rPr>
          <w:rFonts w:ascii="Times New Roman" w:eastAsia="Times New Roman" w:hAnsi="Times New Roman"/>
          <w:b/>
          <w:sz w:val="24"/>
          <w:szCs w:val="24"/>
          <w:lang w:val="uz-Cyrl-UZ" w:eastAsia="ru-RU"/>
        </w:rPr>
        <w:t>SHARTNOMANING AMAL QILISH MUDDATI</w:t>
      </w:r>
    </w:p>
    <w:p w14:paraId="55429A0E" w14:textId="77777777"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9.1. Shartnoma Qarz oluvchi (Karta egasi) tomonidan qabul qilingan paytdan boshlab kuchga kiradi.</w:t>
      </w:r>
    </w:p>
    <w:p w14:paraId="6D52AFFB" w14:textId="2E3E9EF7" w:rsidR="005A010D" w:rsidRPr="00DE15E6" w:rsidRDefault="005338C1" w:rsidP="005338C1">
      <w:pPr>
        <w:jc w:val="both"/>
        <w:rPr>
          <w:rFonts w:ascii="Times New Roman" w:eastAsia="Times New Roman" w:hAnsi="Times New Roman"/>
          <w:sz w:val="24"/>
          <w:szCs w:val="24"/>
          <w:lang w:val="en-US" w:eastAsia="ru-RU"/>
        </w:rPr>
      </w:pPr>
      <w:r w:rsidRPr="00DE15E6">
        <w:rPr>
          <w:rFonts w:ascii="Times New Roman" w:eastAsia="Times New Roman" w:hAnsi="Times New Roman"/>
          <w:sz w:val="24"/>
          <w:szCs w:val="24"/>
          <w:lang w:val="uz-Cyrl-UZ" w:eastAsia="ru-RU"/>
        </w:rPr>
        <w:t>9.2. Shartnoma kredit karta bo‘yicha kreditlash davrida amal qiladi va kredit u bo‘yicha foizlar to‘liq so‘ndirilganidan so‘ng bekor qilinadi</w:t>
      </w:r>
      <w:r w:rsidRPr="00DE15E6">
        <w:rPr>
          <w:rFonts w:ascii="Times New Roman" w:eastAsia="Times New Roman" w:hAnsi="Times New Roman"/>
          <w:sz w:val="24"/>
          <w:szCs w:val="24"/>
          <w:lang w:val="en-US" w:eastAsia="ru-RU"/>
        </w:rPr>
        <w:t>.</w:t>
      </w:r>
    </w:p>
    <w:p w14:paraId="1836168A" w14:textId="72E052F1" w:rsidR="005A010D" w:rsidRPr="00DE15E6" w:rsidRDefault="005A010D" w:rsidP="005A010D">
      <w:pPr>
        <w:jc w:val="both"/>
        <w:rPr>
          <w:rFonts w:ascii="Times New Roman" w:eastAsia="Times New Roman" w:hAnsi="Times New Roman"/>
          <w:b/>
          <w:sz w:val="24"/>
          <w:szCs w:val="24"/>
          <w:lang w:val="en-US" w:eastAsia="ru-RU"/>
        </w:rPr>
      </w:pPr>
      <w:r w:rsidRPr="00DE15E6">
        <w:rPr>
          <w:rFonts w:ascii="Times New Roman" w:eastAsia="Times New Roman" w:hAnsi="Times New Roman"/>
          <w:b/>
          <w:sz w:val="24"/>
          <w:szCs w:val="24"/>
          <w:lang w:val="uz-Cyrl-UZ" w:eastAsia="ru-RU"/>
        </w:rPr>
        <w:t xml:space="preserve">10. </w:t>
      </w:r>
      <w:r w:rsidR="005338C1" w:rsidRPr="00DE15E6">
        <w:rPr>
          <w:rFonts w:ascii="Times New Roman" w:eastAsia="Times New Roman" w:hAnsi="Times New Roman"/>
          <w:b/>
          <w:sz w:val="24"/>
          <w:szCs w:val="24"/>
          <w:lang w:val="en-US" w:eastAsia="ru-RU"/>
        </w:rPr>
        <w:t>YAKUNIY QOIDALAR</w:t>
      </w:r>
    </w:p>
    <w:p w14:paraId="1273ECDB" w14:textId="77777777"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10.1. Mazkur Shartnomada belgilanmagan shartlar O‘zbekiston Respublikasining amaldagi qonunchiligiga muvofiq tartibga solinadi.</w:t>
      </w:r>
    </w:p>
    <w:p w14:paraId="04524D2D" w14:textId="15AB6806"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10.2. Shaxsiy ma’lumotlar to‘g‘risidagi qonun hujjatlarining talablariga muvofiq, Qarz oluvchi (Karta egasi) Bankning o‘z faoliyatini olib borishi, Bankning mazkur Shartnoma shartlarini bajarishi, shuningdek, O‘zbekiston Respublikasi qonunchiligiga zid bo‘lmagan boshqa maqsadlar uchun Qarz oluvchi (Karta egasi)ning har qanday shaxsiy ma’lumotlarini Bank tomonidan qayta ishlanishi va foydalanilishi uchun Bankka </w:t>
      </w:r>
      <w:r w:rsidR="009109A2" w:rsidRPr="00DE15E6">
        <w:rPr>
          <w:rFonts w:ascii="Times New Roman" w:eastAsia="Times New Roman" w:hAnsi="Times New Roman"/>
          <w:sz w:val="24"/>
          <w:szCs w:val="24"/>
          <w:lang w:val="uz-Cyrl-UZ" w:eastAsia="ru-RU"/>
        </w:rPr>
        <w:t>mazkur shartnoma bekor qilingan sanadan boshlab 5 yillik muddatga</w:t>
      </w:r>
      <w:r w:rsidRPr="00DE15E6">
        <w:rPr>
          <w:rFonts w:ascii="Times New Roman" w:eastAsia="Times New Roman" w:hAnsi="Times New Roman"/>
          <w:sz w:val="24"/>
          <w:szCs w:val="24"/>
          <w:lang w:val="uz-Cyrl-UZ" w:eastAsia="ru-RU"/>
        </w:rPr>
        <w:t xml:space="preserve"> rozilik beradi. Shuningdek, Qarz oluvchi (Karta egasi) Bankka mazkur Shartnomani bajarish maqsadida o‘z shaxsiy ma’lumotlarini uchinchi shaxslarga berishiga rozilik beradi.</w:t>
      </w:r>
    </w:p>
    <w:p w14:paraId="646772FD" w14:textId="77777777"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10.3. Qarz oluvchi (Karta egasi) Bankdan ushbu shartnoma shartlari bajarilishi bo‘yicha eslatmalar, Bank xizmatlarini targ‘ib qilish bilan bog‘liq reklama materiallarini barcha aloqa vositalaridan jumladan, lekin shu bilan cheklanib qolmasdan pochta jo‘natmalari, SMS jo‘natmalari, ovozli jo‘natmalari, elektron pochta jo‘natmalari va boshqalardan foydalangan holda, to‘g‘ridan-to‘g‘ri aloqa o‘rnatish orqali olishga rozilik beradi.</w:t>
      </w:r>
    </w:p>
    <w:p w14:paraId="0425B636" w14:textId="68DA628E" w:rsidR="003B4E8B"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10.4. </w:t>
      </w:r>
      <w:r w:rsidR="001B47A5" w:rsidRPr="00DE15E6">
        <w:rPr>
          <w:rFonts w:ascii="Times New Roman" w:eastAsia="Times New Roman" w:hAnsi="Times New Roman"/>
          <w:sz w:val="24"/>
          <w:szCs w:val="24"/>
          <w:lang w:val="uz-Cyrl-UZ" w:eastAsia="ru-RU"/>
        </w:rPr>
        <w:t>Qarz oluvchi (Karta egasi) mazkur Ofertani akseptlash orqali kredit axborotining foydalanuvchisi bo‘lgan Bankka O‘zbekiston Respublikasi kredit byurolari tomonidan Qarz oluvchi (Karta egasi) to‘g‘risidagi O‘zbekiston Respublikasi qonunchiligida nazarda tutilgan hajmdagi kredit axborotini o‘z ichiga olgan kredit hisobotini taqdim eti</w:t>
      </w:r>
      <w:r w:rsidR="00692E52" w:rsidRPr="00DE15E6">
        <w:rPr>
          <w:rFonts w:ascii="Times New Roman" w:eastAsia="Times New Roman" w:hAnsi="Times New Roman"/>
          <w:sz w:val="24"/>
          <w:szCs w:val="24"/>
          <w:lang w:val="uz-Cyrl-UZ" w:eastAsia="ru-RU"/>
        </w:rPr>
        <w:t>li</w:t>
      </w:r>
      <w:r w:rsidR="001B47A5" w:rsidRPr="00DE15E6">
        <w:rPr>
          <w:rFonts w:ascii="Times New Roman" w:eastAsia="Times New Roman" w:hAnsi="Times New Roman"/>
          <w:sz w:val="24"/>
          <w:szCs w:val="24"/>
          <w:lang w:val="uz-Cyrl-UZ" w:eastAsia="ru-RU"/>
        </w:rPr>
        <w:t>sh</w:t>
      </w:r>
      <w:r w:rsidR="00692E52" w:rsidRPr="00DE15E6">
        <w:rPr>
          <w:rFonts w:ascii="Times New Roman" w:eastAsia="Times New Roman" w:hAnsi="Times New Roman"/>
          <w:sz w:val="24"/>
          <w:szCs w:val="24"/>
          <w:lang w:val="uz-Cyrl-UZ" w:eastAsia="ru-RU"/>
        </w:rPr>
        <w:t>i</w:t>
      </w:r>
      <w:r w:rsidR="001B47A5" w:rsidRPr="00DE15E6">
        <w:rPr>
          <w:rFonts w:ascii="Times New Roman" w:eastAsia="Times New Roman" w:hAnsi="Times New Roman"/>
          <w:sz w:val="24"/>
          <w:szCs w:val="24"/>
          <w:lang w:val="uz-Cyrl-UZ" w:eastAsia="ru-RU"/>
        </w:rPr>
        <w:t>ga o‘z roziligini beradi.</w:t>
      </w:r>
    </w:p>
    <w:p w14:paraId="76DF8988" w14:textId="3253DB23" w:rsidR="00692E52" w:rsidRPr="00DE15E6" w:rsidRDefault="001F7BEE"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lastRenderedPageBreak/>
        <w:t>Ushbu rozilik asosida Bank Qarz oluvchi (Karta egasi) ning kreditga layoqatliligi, moliyaviy holati va to‘lov qobiliyatini baholash, kredit xavfini baholash, kredit limitini o‘zgartirish, shuningdek Qarz oluvchi (Karta egasi) tomonidan ushbu Shartnoma bo‘yicha majburiyatlarning bajarilishini monitoring qilish maqsadida har bir bunday so‘rovga Qarz oluvchi (Karta egasi) ning alohida roziligini olish zaruratisiz, arizani ko‘rib chiqish va mazkur Shartnomani tuzish paytida ham, ushbu Shartnomaning butun amal qilish muddati davomida ham bir necha bor Qarz oluvchi (Karta egasi) to‘g‘risidagi kredit hisobotini so‘rash va olish huquqiga ega.</w:t>
      </w:r>
    </w:p>
    <w:p w14:paraId="258B376F" w14:textId="32DF7A66" w:rsidR="00692E52" w:rsidRPr="00DE15E6" w:rsidRDefault="001F7BEE"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Ushbu rozilik mazkur Ofertani akseptlash orqali beriladi. Mazkur Ofertani akseptlash sanasi rozilik berilgan sana hisoblanadi. Rozilik ushbu Shartnomaning butun amal qilish muddati davomida kuchda bo‘ladi.</w:t>
      </w:r>
    </w:p>
    <w:p w14:paraId="6FB3443A" w14:textId="0B750F26" w:rsidR="005338C1" w:rsidRPr="00DE15E6" w:rsidRDefault="001B47A5"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10.5. </w:t>
      </w:r>
      <w:r w:rsidR="005338C1" w:rsidRPr="00DE15E6">
        <w:rPr>
          <w:rFonts w:ascii="Times New Roman" w:eastAsia="Times New Roman" w:hAnsi="Times New Roman"/>
          <w:sz w:val="24"/>
          <w:szCs w:val="24"/>
          <w:lang w:val="uz-Cyrl-UZ" w:eastAsia="ru-RU"/>
        </w:rPr>
        <w:t>Ushbu shartnoma bo‘yicha xabarnomalar, e’tiroznomalar Qarz oluvchi (Karta egasi)ga shaxsan, pochta yoki elektron aloqa vositalari va boshqa kommunikatsiya kanallari orqali topshirilishi mumkin.</w:t>
      </w:r>
    </w:p>
    <w:p w14:paraId="4B4D49A0" w14:textId="46C31F35"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10.</w:t>
      </w:r>
      <w:r w:rsidR="001B47A5" w:rsidRPr="00DE15E6">
        <w:rPr>
          <w:rFonts w:ascii="Times New Roman" w:eastAsia="Times New Roman" w:hAnsi="Times New Roman"/>
          <w:sz w:val="24"/>
          <w:szCs w:val="24"/>
          <w:lang w:val="uz-Cyrl-UZ" w:eastAsia="ru-RU"/>
        </w:rPr>
        <w:t>6</w:t>
      </w:r>
      <w:r w:rsidRPr="00DE15E6">
        <w:rPr>
          <w:rFonts w:ascii="Times New Roman" w:eastAsia="Times New Roman" w:hAnsi="Times New Roman"/>
          <w:sz w:val="24"/>
          <w:szCs w:val="24"/>
          <w:lang w:val="uz-Cyrl-UZ" w:eastAsia="ru-RU"/>
        </w:rPr>
        <w:t>. Qarz oluvchi (Karta egasi) tomonidan masofaviy aloqa kanallari orqali amalga oshirilgan har qanday tasdiqlar bosma hujjatdagi yozma imzo bilan bir xil yuridik ahamiyatga ega.</w:t>
      </w:r>
    </w:p>
    <w:p w14:paraId="220E1F14" w14:textId="002FE765"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10.</w:t>
      </w:r>
      <w:r w:rsidR="001B47A5" w:rsidRPr="00DE15E6">
        <w:rPr>
          <w:rFonts w:ascii="Times New Roman" w:eastAsia="Times New Roman" w:hAnsi="Times New Roman"/>
          <w:sz w:val="24"/>
          <w:szCs w:val="24"/>
          <w:lang w:val="uz-Cyrl-UZ" w:eastAsia="ru-RU"/>
        </w:rPr>
        <w:t>7</w:t>
      </w:r>
      <w:r w:rsidRPr="00DE15E6">
        <w:rPr>
          <w:rFonts w:ascii="Times New Roman" w:eastAsia="Times New Roman" w:hAnsi="Times New Roman"/>
          <w:sz w:val="24"/>
          <w:szCs w:val="24"/>
          <w:lang w:val="uz-Cyrl-UZ" w:eastAsia="ru-RU"/>
        </w:rPr>
        <w:t>. Kredit va unga hisoblangan foizlar Qarz oluvchi (Karta egasi) tomonidan o‘z vaqtida to‘lanmagan taqdirda, Qarz oluvchi (Karta egasi)ning kredit tarixida majburiyatlar o‘z vaqtida bajarilmaganligi to‘g‘risida ma’lumotlar shakllanadi va bu esa o‘z navbatida kelgusida Qarz oluvchi (Karta egasi) tomonidan kredit tashkilotlaridan kredit olish imkoniyati pasayishiga sabab bo‘lishi mumkin</w:t>
      </w:r>
      <w:r w:rsidR="005A010D" w:rsidRPr="00DE15E6">
        <w:rPr>
          <w:rFonts w:ascii="Times New Roman" w:eastAsia="Times New Roman" w:hAnsi="Times New Roman"/>
          <w:sz w:val="24"/>
          <w:szCs w:val="24"/>
          <w:lang w:val="uz-Cyrl-UZ" w:eastAsia="ru-RU"/>
        </w:rPr>
        <w:t>.</w:t>
      </w:r>
    </w:p>
    <w:p w14:paraId="48CCC7D6" w14:textId="56C365AB" w:rsidR="00371EA1" w:rsidRPr="00DE15E6" w:rsidRDefault="00371EA1" w:rsidP="00FD229F">
      <w:pPr>
        <w:spacing w:after="0" w:line="240" w:lineRule="auto"/>
        <w:jc w:val="both"/>
        <w:rPr>
          <w:rFonts w:ascii="Times New Roman" w:eastAsia="Times New Roman" w:hAnsi="Times New Roman"/>
          <w:b/>
          <w:bCs/>
          <w:sz w:val="24"/>
          <w:szCs w:val="24"/>
          <w:lang w:val="uz-Cyrl-UZ" w:eastAsia="ru-RU"/>
        </w:rPr>
      </w:pPr>
      <w:r w:rsidRPr="00DE15E6">
        <w:rPr>
          <w:rFonts w:ascii="Times New Roman" w:eastAsia="Times New Roman" w:hAnsi="Times New Roman"/>
          <w:b/>
          <w:bCs/>
          <w:sz w:val="24"/>
          <w:szCs w:val="24"/>
          <w:lang w:val="uz-Cyrl-UZ" w:eastAsia="ru-RU"/>
        </w:rPr>
        <w:t>Q</w:t>
      </w:r>
      <w:r w:rsidR="00480AD8" w:rsidRPr="00DE15E6">
        <w:rPr>
          <w:rFonts w:ascii="Times New Roman" w:eastAsia="Times New Roman" w:hAnsi="Times New Roman"/>
          <w:b/>
          <w:bCs/>
          <w:sz w:val="24"/>
          <w:szCs w:val="24"/>
          <w:lang w:val="uz-Cyrl-UZ" w:eastAsia="ru-RU"/>
        </w:rPr>
        <w:t>arz oluvchi (Karta egasi)ning</w:t>
      </w:r>
      <w:r w:rsidRPr="00DE15E6">
        <w:rPr>
          <w:rFonts w:ascii="Times New Roman" w:eastAsia="Times New Roman" w:hAnsi="Times New Roman"/>
          <w:b/>
          <w:bCs/>
          <w:sz w:val="24"/>
          <w:szCs w:val="24"/>
          <w:lang w:val="uz-Cyrl-UZ" w:eastAsia="ru-RU"/>
        </w:rPr>
        <w:t xml:space="preserve"> </w:t>
      </w:r>
      <w:r w:rsidR="00480AD8" w:rsidRPr="00DE15E6">
        <w:rPr>
          <w:rFonts w:ascii="Times New Roman" w:eastAsia="Times New Roman" w:hAnsi="Times New Roman"/>
          <w:b/>
          <w:bCs/>
          <w:sz w:val="24"/>
          <w:szCs w:val="24"/>
          <w:lang w:val="uz-Cyrl-UZ" w:eastAsia="ru-RU"/>
        </w:rPr>
        <w:t>hayot sug‘urtasiga roziligi:</w:t>
      </w:r>
    </w:p>
    <w:p w14:paraId="65230588" w14:textId="77777777" w:rsidR="00FD229F" w:rsidRPr="00DE15E6" w:rsidRDefault="00FD229F" w:rsidP="00FD229F">
      <w:pPr>
        <w:pStyle w:val="af0"/>
        <w:spacing w:before="0" w:beforeAutospacing="0" w:after="0" w:afterAutospacing="0"/>
        <w:jc w:val="both"/>
        <w:rPr>
          <w:rFonts w:ascii="Times New Roman" w:eastAsiaTheme="minorHAnsi" w:hAnsi="Times New Roman" w:cs="Times New Roman"/>
          <w:sz w:val="24"/>
          <w:szCs w:val="24"/>
          <w:lang w:val="uz-Cyrl-UZ"/>
        </w:rPr>
      </w:pPr>
    </w:p>
    <w:p w14:paraId="7CB5B88B" w14:textId="14DC5E86" w:rsidR="00371EA1" w:rsidRPr="00DE15E6" w:rsidRDefault="00480AD8" w:rsidP="00FD229F">
      <w:pPr>
        <w:pStyle w:val="af0"/>
        <w:spacing w:before="0" w:beforeAutospacing="0" w:after="0" w:afterAutospacing="0"/>
        <w:jc w:val="both"/>
        <w:rPr>
          <w:rFonts w:ascii="Times New Roman" w:eastAsiaTheme="minorHAnsi" w:hAnsi="Times New Roman" w:cs="Times New Roman"/>
          <w:sz w:val="24"/>
          <w:szCs w:val="24"/>
          <w:lang w:val="uz-Cyrl-UZ"/>
        </w:rPr>
      </w:pPr>
      <w:r w:rsidRPr="00DE15E6">
        <w:rPr>
          <w:rFonts w:ascii="Times New Roman" w:eastAsiaTheme="minorHAnsi" w:hAnsi="Times New Roman" w:cs="Times New Roman"/>
          <w:sz w:val="24"/>
          <w:szCs w:val="24"/>
          <w:lang w:val="uz-Cyrl-UZ"/>
        </w:rPr>
        <w:t xml:space="preserve">10.8. </w:t>
      </w:r>
      <w:r w:rsidR="00371EA1" w:rsidRPr="00DE15E6">
        <w:rPr>
          <w:rFonts w:ascii="Times New Roman" w:eastAsiaTheme="minorHAnsi" w:hAnsi="Times New Roman" w:cs="Times New Roman"/>
          <w:sz w:val="24"/>
          <w:szCs w:val="24"/>
          <w:lang w:val="uz-Cyrl-UZ"/>
        </w:rPr>
        <w:t xml:space="preserve">Mazkur Ofertani tasdiqlash (akseptlash) orqali Qarz oluvchi </w:t>
      </w:r>
      <w:r w:rsidRPr="00DE15E6">
        <w:rPr>
          <w:rFonts w:ascii="Times New Roman" w:eastAsiaTheme="minorHAnsi" w:hAnsi="Times New Roman" w:cs="Times New Roman"/>
          <w:sz w:val="24"/>
          <w:szCs w:val="24"/>
          <w:lang w:val="uz-Cyrl-UZ"/>
        </w:rPr>
        <w:t xml:space="preserve">(Karta egasi) </w:t>
      </w:r>
      <w:r w:rsidR="00371EA1" w:rsidRPr="00DE15E6">
        <w:rPr>
          <w:rFonts w:ascii="Times New Roman" w:eastAsiaTheme="minorHAnsi" w:hAnsi="Times New Roman" w:cs="Times New Roman"/>
          <w:sz w:val="24"/>
          <w:szCs w:val="24"/>
          <w:lang w:val="uz-Cyrl-UZ"/>
        </w:rPr>
        <w:t>mazkur Shartnomani tuzish va bajarish munosabati bilan, “InFinBank” AJ va tegishli sug‘urta tashkiloti (Sug‘urtalovchi) o‘rtasida tuzilgan sug‘urta shartnomasi shartlari asosida Bank tomonidan o‘z hayotini sug‘urta qilishga ixtiyoriy ravishda va ongli tarzda o‘z roziligini bildiradi. Bunday sug‘urta qilishda Bank Naf oluvchi sifatida ishtirok etadi hamda sug‘urta shartnomasida nazarda tutilgan sug‘urta hodisasi yuz berganda, tegishli sug‘urta shartnomasida belgilangan tartibda va miqdorda sug‘urta tovonini olish huquqiga ega bo‘ladi. Qarz oluvchi</w:t>
      </w:r>
      <w:r w:rsidR="00FD229F" w:rsidRPr="00DE15E6">
        <w:rPr>
          <w:rFonts w:ascii="Times New Roman" w:eastAsiaTheme="minorHAnsi" w:hAnsi="Times New Roman" w:cs="Times New Roman"/>
          <w:sz w:val="24"/>
          <w:szCs w:val="24"/>
          <w:lang w:val="uz-Cyrl-UZ"/>
        </w:rPr>
        <w:t xml:space="preserve"> (Karta egasi)</w:t>
      </w:r>
      <w:r w:rsidR="00371EA1" w:rsidRPr="00DE15E6">
        <w:rPr>
          <w:rFonts w:ascii="Times New Roman" w:eastAsiaTheme="minorHAnsi" w:hAnsi="Times New Roman" w:cs="Times New Roman"/>
          <w:sz w:val="24"/>
          <w:szCs w:val="24"/>
          <w:lang w:val="uz-Cyrl-UZ"/>
        </w:rPr>
        <w:t xml:space="preserve"> o‘z hayotini sug‘urta qilish shartnomasi bo‘yicha Bankning Naf oluvchi etib tayinlanishiga o‘z roziligini tasdiqlaydi.</w:t>
      </w:r>
    </w:p>
    <w:p w14:paraId="65BE202A" w14:textId="77777777" w:rsidR="00FD229F" w:rsidRPr="00DE15E6" w:rsidRDefault="00FD229F" w:rsidP="00FD229F">
      <w:pPr>
        <w:pStyle w:val="af0"/>
        <w:spacing w:before="0" w:beforeAutospacing="0" w:after="0" w:afterAutospacing="0"/>
        <w:jc w:val="both"/>
        <w:rPr>
          <w:rFonts w:ascii="Times New Roman" w:eastAsiaTheme="minorHAnsi" w:hAnsi="Times New Roman" w:cs="Times New Roman"/>
          <w:sz w:val="24"/>
          <w:szCs w:val="24"/>
          <w:lang w:val="uz-Cyrl-UZ"/>
        </w:rPr>
      </w:pPr>
    </w:p>
    <w:p w14:paraId="6275B40A" w14:textId="0B981DDB" w:rsidR="00371EA1" w:rsidRPr="00DE15E6" w:rsidRDefault="00480AD8" w:rsidP="00FD229F">
      <w:pPr>
        <w:pStyle w:val="af0"/>
        <w:spacing w:before="0" w:beforeAutospacing="0" w:after="0" w:afterAutospacing="0"/>
        <w:jc w:val="both"/>
        <w:rPr>
          <w:rFonts w:ascii="Times New Roman" w:eastAsiaTheme="minorHAnsi" w:hAnsi="Times New Roman" w:cs="Times New Roman"/>
          <w:sz w:val="24"/>
          <w:szCs w:val="24"/>
          <w:lang w:val="uz-Cyrl-UZ"/>
        </w:rPr>
      </w:pPr>
      <w:r w:rsidRPr="00DE15E6">
        <w:rPr>
          <w:rFonts w:ascii="Times New Roman" w:eastAsiaTheme="minorHAnsi" w:hAnsi="Times New Roman" w:cs="Times New Roman"/>
          <w:sz w:val="24"/>
          <w:szCs w:val="24"/>
          <w:lang w:val="uz-Cyrl-UZ"/>
        </w:rPr>
        <w:t xml:space="preserve">10.9. </w:t>
      </w:r>
      <w:r w:rsidR="00371EA1" w:rsidRPr="00DE15E6">
        <w:rPr>
          <w:rFonts w:ascii="Times New Roman" w:eastAsiaTheme="minorHAnsi" w:hAnsi="Times New Roman" w:cs="Times New Roman"/>
          <w:sz w:val="24"/>
          <w:szCs w:val="24"/>
          <w:lang w:val="uz-Cyrl-UZ"/>
        </w:rPr>
        <w:t xml:space="preserve">Sug‘urta shartnomasini tuzish, bajarish va unga xizmat ko‘rsatish, sug‘urta hodisalarini ko‘rib chiqish va tartibga solish hamda sug‘urta tovonini olish maqsadida Qarz oluvchi </w:t>
      </w:r>
      <w:r w:rsidR="00FD229F" w:rsidRPr="00DE15E6">
        <w:rPr>
          <w:rFonts w:ascii="Times New Roman" w:eastAsiaTheme="minorHAnsi" w:hAnsi="Times New Roman" w:cs="Times New Roman"/>
          <w:sz w:val="24"/>
          <w:szCs w:val="24"/>
          <w:lang w:val="uz-Cyrl-UZ"/>
        </w:rPr>
        <w:t xml:space="preserve">(Karta egasi) </w:t>
      </w:r>
      <w:r w:rsidR="00371EA1" w:rsidRPr="00DE15E6">
        <w:rPr>
          <w:rFonts w:ascii="Times New Roman" w:eastAsiaTheme="minorHAnsi" w:hAnsi="Times New Roman" w:cs="Times New Roman"/>
          <w:sz w:val="24"/>
          <w:szCs w:val="24"/>
          <w:lang w:val="uz-Cyrl-UZ"/>
        </w:rPr>
        <w:t>Bankka o‘zining shaxsga doir ma’lumotlarini qonunchilikda belgilangan tartibda va ko‘rsatilgan maqsadlar uchun zarur bo‘lgan hajmda yig‘ish, tizimlashtirish, saqlash, o‘zgartirish, to‘ldirish, foydalanish, Sug‘urtalovchiga taqdim etish (uzatish), shuningdek ularga boshqa tarzda ishlov berishga rozilik beradi.</w:t>
      </w:r>
    </w:p>
    <w:p w14:paraId="6CB1507A" w14:textId="77777777" w:rsidR="00FD229F" w:rsidRPr="00DE15E6" w:rsidRDefault="00FD229F" w:rsidP="00FD229F">
      <w:pPr>
        <w:pStyle w:val="af0"/>
        <w:spacing w:before="0" w:beforeAutospacing="0" w:after="0" w:afterAutospacing="0"/>
        <w:jc w:val="both"/>
        <w:rPr>
          <w:rFonts w:ascii="Times New Roman" w:eastAsiaTheme="minorHAnsi" w:hAnsi="Times New Roman" w:cs="Times New Roman"/>
          <w:sz w:val="24"/>
          <w:szCs w:val="24"/>
          <w:lang w:val="uz-Cyrl-UZ"/>
        </w:rPr>
      </w:pPr>
    </w:p>
    <w:p w14:paraId="5888D419" w14:textId="49E4E1A5" w:rsidR="00371EA1" w:rsidRPr="00DE15E6" w:rsidRDefault="00480AD8" w:rsidP="00FD229F">
      <w:pPr>
        <w:pStyle w:val="af0"/>
        <w:spacing w:before="0" w:beforeAutospacing="0" w:after="0" w:afterAutospacing="0"/>
        <w:jc w:val="both"/>
        <w:rPr>
          <w:rFonts w:ascii="Times New Roman" w:eastAsiaTheme="minorHAnsi" w:hAnsi="Times New Roman" w:cs="Times New Roman"/>
          <w:sz w:val="24"/>
          <w:szCs w:val="24"/>
          <w:lang w:val="uz-Cyrl-UZ"/>
        </w:rPr>
      </w:pPr>
      <w:r w:rsidRPr="00DE15E6">
        <w:rPr>
          <w:rFonts w:ascii="Times New Roman" w:eastAsiaTheme="minorHAnsi" w:hAnsi="Times New Roman" w:cs="Times New Roman"/>
          <w:sz w:val="24"/>
          <w:szCs w:val="24"/>
          <w:lang w:val="uz-Cyrl-UZ"/>
        </w:rPr>
        <w:t xml:space="preserve">10.10. </w:t>
      </w:r>
      <w:r w:rsidR="00371EA1" w:rsidRPr="00DE15E6">
        <w:rPr>
          <w:rFonts w:ascii="Times New Roman" w:eastAsiaTheme="minorHAnsi" w:hAnsi="Times New Roman" w:cs="Times New Roman"/>
          <w:sz w:val="24"/>
          <w:szCs w:val="24"/>
          <w:lang w:val="uz-Cyrl-UZ"/>
        </w:rPr>
        <w:t>Sug‘urta hodisasining holatlarini aniqlash uchun Qarz oluvchi</w:t>
      </w:r>
      <w:r w:rsidR="00FD229F" w:rsidRPr="00DE15E6">
        <w:rPr>
          <w:rFonts w:ascii="Times New Roman" w:eastAsiaTheme="minorHAnsi" w:hAnsi="Times New Roman" w:cs="Times New Roman"/>
          <w:sz w:val="24"/>
          <w:szCs w:val="24"/>
          <w:lang w:val="uz-Cyrl-UZ"/>
        </w:rPr>
        <w:t xml:space="preserve"> (Karta egasi) </w:t>
      </w:r>
      <w:r w:rsidR="00371EA1" w:rsidRPr="00DE15E6">
        <w:rPr>
          <w:rFonts w:ascii="Times New Roman" w:eastAsiaTheme="minorHAnsi" w:hAnsi="Times New Roman" w:cs="Times New Roman"/>
          <w:sz w:val="24"/>
          <w:szCs w:val="24"/>
          <w:lang w:val="uz-Cyrl-UZ"/>
        </w:rPr>
        <w:t>ning sog‘lig‘i holati to‘g‘risidagi ma’lumotlar, tibbiy ma’lumotlar hamda unga taalluqli boshqa ma’lumotlarni olish va ularga ishlov berish zarur bo‘lgan hollarda, Qarz oluvchi</w:t>
      </w:r>
      <w:r w:rsidR="00FD229F" w:rsidRPr="00DE15E6">
        <w:rPr>
          <w:rFonts w:ascii="Times New Roman" w:eastAsiaTheme="minorHAnsi" w:hAnsi="Times New Roman" w:cs="Times New Roman"/>
          <w:sz w:val="24"/>
          <w:szCs w:val="24"/>
          <w:lang w:val="uz-Cyrl-UZ"/>
        </w:rPr>
        <w:t xml:space="preserve"> (Karta egasi)</w:t>
      </w:r>
      <w:r w:rsidR="00371EA1" w:rsidRPr="00DE15E6">
        <w:rPr>
          <w:rFonts w:ascii="Times New Roman" w:eastAsiaTheme="minorHAnsi" w:hAnsi="Times New Roman" w:cs="Times New Roman"/>
          <w:sz w:val="24"/>
          <w:szCs w:val="24"/>
          <w:lang w:val="uz-Cyrl-UZ"/>
        </w:rPr>
        <w:t xml:space="preserve"> sug‘urta hodisasini ko‘rib chiqish va tartibga solish uchun zarur bo‘lgan hajmda, O‘zbekiston Respublikasi qonunchiligi talablariga rioya etilgan holda, bunday ma’lumotlarga Bank va Sug‘urtalovchi tomonidan ishlov berilishiga hamda ularning Bankka va Sug‘urtalovchiga taqdim etilishiga (uzatilishiga) o‘z roziligini beradi.</w:t>
      </w:r>
    </w:p>
    <w:p w14:paraId="09CEFA7F" w14:textId="77777777" w:rsidR="00FD229F" w:rsidRPr="00DE15E6" w:rsidRDefault="00FD229F" w:rsidP="00FD229F">
      <w:pPr>
        <w:pStyle w:val="af0"/>
        <w:spacing w:before="0" w:beforeAutospacing="0" w:after="0" w:afterAutospacing="0"/>
        <w:jc w:val="both"/>
        <w:rPr>
          <w:rFonts w:ascii="Times New Roman" w:eastAsiaTheme="minorHAnsi" w:hAnsi="Times New Roman" w:cs="Times New Roman"/>
          <w:sz w:val="24"/>
          <w:szCs w:val="24"/>
          <w:lang w:val="uz-Cyrl-UZ"/>
        </w:rPr>
      </w:pPr>
    </w:p>
    <w:p w14:paraId="143DB593" w14:textId="69695AD8" w:rsidR="00371EA1" w:rsidRPr="00DE15E6" w:rsidRDefault="00480AD8" w:rsidP="00FD229F">
      <w:pPr>
        <w:pStyle w:val="af0"/>
        <w:spacing w:before="0" w:beforeAutospacing="0" w:after="0" w:afterAutospacing="0"/>
        <w:jc w:val="both"/>
        <w:rPr>
          <w:rFonts w:ascii="Times New Roman" w:eastAsiaTheme="minorHAnsi" w:hAnsi="Times New Roman" w:cs="Times New Roman"/>
          <w:sz w:val="24"/>
          <w:szCs w:val="24"/>
          <w:lang w:val="uz-Cyrl-UZ"/>
        </w:rPr>
      </w:pPr>
      <w:r w:rsidRPr="00DE15E6">
        <w:rPr>
          <w:rFonts w:ascii="Times New Roman" w:eastAsiaTheme="minorHAnsi" w:hAnsi="Times New Roman" w:cs="Times New Roman"/>
          <w:sz w:val="24"/>
          <w:szCs w:val="24"/>
          <w:lang w:val="uz-Cyrl-UZ"/>
        </w:rPr>
        <w:t xml:space="preserve">10.11. </w:t>
      </w:r>
      <w:r w:rsidR="00371EA1" w:rsidRPr="00DE15E6">
        <w:rPr>
          <w:rFonts w:ascii="Times New Roman" w:eastAsiaTheme="minorHAnsi" w:hAnsi="Times New Roman" w:cs="Times New Roman"/>
          <w:sz w:val="24"/>
          <w:szCs w:val="24"/>
          <w:lang w:val="uz-Cyrl-UZ"/>
        </w:rPr>
        <w:t>Qarz oluvchi</w:t>
      </w:r>
      <w:r w:rsidR="00FD229F" w:rsidRPr="00DE15E6">
        <w:rPr>
          <w:rFonts w:ascii="Times New Roman" w:eastAsiaTheme="minorHAnsi" w:hAnsi="Times New Roman" w:cs="Times New Roman"/>
          <w:sz w:val="24"/>
          <w:szCs w:val="24"/>
          <w:lang w:val="uz-Cyrl-UZ"/>
        </w:rPr>
        <w:t xml:space="preserve"> (Karta egasi)</w:t>
      </w:r>
      <w:r w:rsidR="00371EA1" w:rsidRPr="00DE15E6">
        <w:rPr>
          <w:rFonts w:ascii="Times New Roman" w:eastAsiaTheme="minorHAnsi" w:hAnsi="Times New Roman" w:cs="Times New Roman"/>
          <w:sz w:val="24"/>
          <w:szCs w:val="24"/>
          <w:lang w:val="uz-Cyrl-UZ"/>
        </w:rPr>
        <w:t xml:space="preserve"> Bankning Sug‘urta qildiruvchi va Naf oluvchi sifatidagi huquqiy maqomi, o‘zining esa Sug‘urtalangan shaxs sifatidagi huquqiy maqomi unga tushunarli ekanligini, shuningdek sug‘urta hodisasi yuz berganda sug‘urta tovoni tegishli sug‘urta shartnomasi shartlariga muvofiq Bankka to‘lanishini tasdiqlaydi.</w:t>
      </w:r>
    </w:p>
    <w:p w14:paraId="33A13049" w14:textId="77777777" w:rsidR="00FD229F" w:rsidRPr="00DE15E6" w:rsidRDefault="00FD229F" w:rsidP="00FD229F">
      <w:pPr>
        <w:pStyle w:val="af0"/>
        <w:spacing w:before="0" w:beforeAutospacing="0" w:after="0" w:afterAutospacing="0"/>
        <w:jc w:val="both"/>
        <w:rPr>
          <w:rFonts w:ascii="Times New Roman" w:eastAsiaTheme="minorHAnsi" w:hAnsi="Times New Roman" w:cs="Times New Roman"/>
          <w:sz w:val="24"/>
          <w:szCs w:val="24"/>
          <w:lang w:val="uz-Cyrl-UZ"/>
        </w:rPr>
      </w:pPr>
    </w:p>
    <w:p w14:paraId="1E6B90DC" w14:textId="646C8E6F" w:rsidR="00371EA1" w:rsidRPr="00DE15E6" w:rsidRDefault="00480AD8" w:rsidP="00FD229F">
      <w:pPr>
        <w:pStyle w:val="af0"/>
        <w:spacing w:before="0" w:beforeAutospacing="0" w:after="0" w:afterAutospacing="0"/>
        <w:jc w:val="both"/>
        <w:rPr>
          <w:rFonts w:ascii="Times New Roman" w:eastAsiaTheme="minorHAnsi" w:hAnsi="Times New Roman" w:cs="Times New Roman"/>
          <w:sz w:val="24"/>
          <w:szCs w:val="24"/>
          <w:lang w:val="uz-Cyrl-UZ"/>
        </w:rPr>
      </w:pPr>
      <w:r w:rsidRPr="00DE15E6">
        <w:rPr>
          <w:rFonts w:ascii="Times New Roman" w:eastAsiaTheme="minorHAnsi" w:hAnsi="Times New Roman" w:cs="Times New Roman"/>
          <w:sz w:val="24"/>
          <w:szCs w:val="24"/>
          <w:lang w:val="uz-Cyrl-UZ"/>
        </w:rPr>
        <w:lastRenderedPageBreak/>
        <w:t xml:space="preserve">10.12. </w:t>
      </w:r>
      <w:r w:rsidR="00371EA1" w:rsidRPr="00DE15E6">
        <w:rPr>
          <w:rFonts w:ascii="Times New Roman" w:eastAsiaTheme="minorHAnsi" w:hAnsi="Times New Roman" w:cs="Times New Roman"/>
          <w:sz w:val="24"/>
          <w:szCs w:val="24"/>
          <w:lang w:val="uz-Cyrl-UZ"/>
        </w:rPr>
        <w:t>Mazkur Ofertaning ushbu Shartnomada nazarda tutilgan usulda akseptlanishi bir vaqtning o‘zida Qarz oluvchining o‘z xohish-irodasini bildirganligini, yuqorida ko‘rsatilgan shartlarda o‘z hayotini sug‘urta qilishga, “InFinBank” AJni Naf oluvchi etib tayinlashga hamda sug‘urta qilish maqsadlarida shaxsga doir ma’lumotlariga ishlov berishga roziligini tasdiqlaydi. Bank Qarz oluvchi</w:t>
      </w:r>
      <w:r w:rsidR="00FD229F" w:rsidRPr="00DE15E6">
        <w:rPr>
          <w:rFonts w:ascii="Times New Roman" w:eastAsiaTheme="minorHAnsi" w:hAnsi="Times New Roman" w:cs="Times New Roman"/>
          <w:sz w:val="24"/>
          <w:szCs w:val="24"/>
          <w:lang w:val="uz-Cyrl-UZ"/>
        </w:rPr>
        <w:t xml:space="preserve"> (Karta egasi)</w:t>
      </w:r>
      <w:r w:rsidR="00371EA1" w:rsidRPr="00DE15E6">
        <w:rPr>
          <w:rFonts w:ascii="Times New Roman" w:eastAsiaTheme="minorHAnsi" w:hAnsi="Times New Roman" w:cs="Times New Roman"/>
          <w:sz w:val="24"/>
          <w:szCs w:val="24"/>
          <w:lang w:val="uz-Cyrl-UZ"/>
        </w:rPr>
        <w:t xml:space="preserve"> tomonidan berilgan rozilikning mavjudligi, sanasi, vaqti va mazmunini tasdiqlash imkoniyatini ta’minlaydi.</w:t>
      </w:r>
    </w:p>
    <w:p w14:paraId="56CC0274" w14:textId="6B870916" w:rsidR="00371EA1" w:rsidRPr="00DE15E6" w:rsidRDefault="00371EA1" w:rsidP="00480AD8">
      <w:pPr>
        <w:jc w:val="both"/>
        <w:rPr>
          <w:rFonts w:ascii="Times New Roman" w:eastAsia="Times New Roman" w:hAnsi="Times New Roman"/>
          <w:sz w:val="24"/>
          <w:szCs w:val="24"/>
          <w:lang w:val="uz-Cyrl-UZ" w:eastAsia="ru-RU"/>
        </w:rPr>
      </w:pPr>
    </w:p>
    <w:p w14:paraId="6A7C790D" w14:textId="689EFF81" w:rsidR="005A010D" w:rsidRPr="00DE15E6" w:rsidRDefault="005338C1" w:rsidP="005A010D">
      <w:pPr>
        <w:jc w:val="both"/>
        <w:rPr>
          <w:rFonts w:ascii="Times New Roman" w:hAnsi="Times New Roman"/>
          <w:b/>
          <w:bCs/>
          <w:sz w:val="24"/>
          <w:szCs w:val="24"/>
          <w:lang w:val="en-US"/>
        </w:rPr>
      </w:pPr>
      <w:proofErr w:type="spellStart"/>
      <w:r w:rsidRPr="00DE15E6">
        <w:rPr>
          <w:rFonts w:ascii="Times New Roman" w:hAnsi="Times New Roman"/>
          <w:b/>
          <w:bCs/>
          <w:sz w:val="24"/>
          <w:szCs w:val="24"/>
          <w:lang w:val="en-US"/>
        </w:rPr>
        <w:t>Ofertaga</w:t>
      </w:r>
      <w:proofErr w:type="spellEnd"/>
      <w:r w:rsidR="005A010D" w:rsidRPr="00DE15E6">
        <w:rPr>
          <w:rFonts w:ascii="Times New Roman" w:hAnsi="Times New Roman"/>
          <w:b/>
          <w:bCs/>
          <w:sz w:val="24"/>
          <w:szCs w:val="24"/>
          <w:lang w:val="uz-Cyrl-UZ"/>
        </w:rPr>
        <w:t xml:space="preserve"> 1-</w:t>
      </w:r>
      <w:proofErr w:type="spellStart"/>
      <w:r w:rsidRPr="00DE15E6">
        <w:rPr>
          <w:rFonts w:ascii="Times New Roman" w:hAnsi="Times New Roman"/>
          <w:b/>
          <w:bCs/>
          <w:sz w:val="24"/>
          <w:szCs w:val="24"/>
          <w:lang w:val="en-US"/>
        </w:rPr>
        <w:t>ilova</w:t>
      </w:r>
      <w:proofErr w:type="spellEnd"/>
      <w:r w:rsidR="00EE47B0" w:rsidRPr="00DE15E6">
        <w:rPr>
          <w:rFonts w:ascii="Times New Roman" w:hAnsi="Times New Roman"/>
          <w:b/>
          <w:bCs/>
          <w:sz w:val="24"/>
          <w:szCs w:val="24"/>
          <w:lang w:val="en-US"/>
        </w:rPr>
        <w:t>:</w:t>
      </w:r>
    </w:p>
    <w:tbl>
      <w:tblPr>
        <w:tblW w:w="10632" w:type="dxa"/>
        <w:tblInd w:w="-289" w:type="dxa"/>
        <w:tblLook w:val="04A0" w:firstRow="1" w:lastRow="0" w:firstColumn="1" w:lastColumn="0" w:noHBand="0" w:noVBand="1"/>
      </w:tblPr>
      <w:tblGrid>
        <w:gridCol w:w="458"/>
        <w:gridCol w:w="7481"/>
        <w:gridCol w:w="2693"/>
      </w:tblGrid>
      <w:tr w:rsidR="005338C1" w:rsidRPr="00DE15E6" w14:paraId="566637E3" w14:textId="77777777" w:rsidTr="007F3B0B">
        <w:trPr>
          <w:trHeight w:val="540"/>
        </w:trPr>
        <w:tc>
          <w:tcPr>
            <w:tcW w:w="458" w:type="dxa"/>
            <w:tcBorders>
              <w:top w:val="single" w:sz="4" w:space="0" w:color="auto"/>
              <w:left w:val="single" w:sz="4" w:space="0" w:color="auto"/>
              <w:bottom w:val="single" w:sz="4" w:space="0" w:color="auto"/>
              <w:right w:val="single" w:sz="4" w:space="0" w:color="auto"/>
            </w:tcBorders>
            <w:shd w:val="clear" w:color="auto" w:fill="auto"/>
            <w:hideMark/>
          </w:tcPr>
          <w:p w14:paraId="4537E928" w14:textId="4F235DF1" w:rsidR="005338C1" w:rsidRPr="00DE15E6" w:rsidRDefault="005338C1" w:rsidP="005338C1">
            <w:pPr>
              <w:spacing w:after="0" w:line="240" w:lineRule="auto"/>
              <w:jc w:val="center"/>
              <w:rPr>
                <w:rFonts w:ascii="Times New Roman" w:eastAsia="Times New Roman" w:hAnsi="Times New Roman"/>
                <w:b/>
                <w:bCs/>
                <w:color w:val="000000"/>
                <w:lang w:eastAsia="ru-RU"/>
              </w:rPr>
            </w:pPr>
            <w:r w:rsidRPr="00DE15E6">
              <w:rPr>
                <w:rFonts w:ascii="Times New Roman" w:hAnsi="Times New Roman"/>
                <w:b/>
                <w:bCs/>
              </w:rPr>
              <w:t>№</w:t>
            </w:r>
          </w:p>
        </w:tc>
        <w:tc>
          <w:tcPr>
            <w:tcW w:w="7481" w:type="dxa"/>
            <w:tcBorders>
              <w:top w:val="single" w:sz="4" w:space="0" w:color="auto"/>
              <w:left w:val="nil"/>
              <w:bottom w:val="single" w:sz="4" w:space="0" w:color="auto"/>
              <w:right w:val="single" w:sz="4" w:space="0" w:color="auto"/>
            </w:tcBorders>
            <w:shd w:val="clear" w:color="auto" w:fill="auto"/>
            <w:hideMark/>
          </w:tcPr>
          <w:p w14:paraId="0CF88132" w14:textId="6083FEF1" w:rsidR="005338C1" w:rsidRPr="00DE15E6" w:rsidRDefault="005338C1" w:rsidP="005338C1">
            <w:pPr>
              <w:spacing w:after="0" w:line="240" w:lineRule="auto"/>
              <w:jc w:val="center"/>
              <w:rPr>
                <w:rFonts w:ascii="Times New Roman" w:eastAsia="Times New Roman" w:hAnsi="Times New Roman"/>
                <w:b/>
                <w:bCs/>
                <w:color w:val="000000"/>
                <w:lang w:eastAsia="ru-RU"/>
              </w:rPr>
            </w:pPr>
            <w:proofErr w:type="spellStart"/>
            <w:r w:rsidRPr="00DE15E6">
              <w:rPr>
                <w:rFonts w:ascii="Times New Roman" w:hAnsi="Times New Roman"/>
                <w:b/>
                <w:bCs/>
              </w:rPr>
              <w:t>Ko‘rsatiladigan</w:t>
            </w:r>
            <w:proofErr w:type="spellEnd"/>
            <w:r w:rsidRPr="00DE15E6">
              <w:rPr>
                <w:rFonts w:ascii="Times New Roman" w:hAnsi="Times New Roman"/>
                <w:b/>
                <w:bCs/>
              </w:rPr>
              <w:t xml:space="preserve"> </w:t>
            </w:r>
            <w:proofErr w:type="spellStart"/>
            <w:r w:rsidRPr="00DE15E6">
              <w:rPr>
                <w:rFonts w:ascii="Times New Roman" w:hAnsi="Times New Roman"/>
                <w:b/>
                <w:bCs/>
              </w:rPr>
              <w:t>xizmatlar</w:t>
            </w:r>
            <w:proofErr w:type="spellEnd"/>
          </w:p>
        </w:tc>
        <w:tc>
          <w:tcPr>
            <w:tcW w:w="2693" w:type="dxa"/>
            <w:tcBorders>
              <w:top w:val="single" w:sz="4" w:space="0" w:color="auto"/>
              <w:left w:val="nil"/>
              <w:bottom w:val="single" w:sz="4" w:space="0" w:color="auto"/>
              <w:right w:val="single" w:sz="4" w:space="0" w:color="auto"/>
            </w:tcBorders>
            <w:shd w:val="clear" w:color="auto" w:fill="auto"/>
            <w:hideMark/>
          </w:tcPr>
          <w:p w14:paraId="34811097" w14:textId="7D1112FD" w:rsidR="005338C1" w:rsidRPr="00DE15E6" w:rsidRDefault="005338C1" w:rsidP="005338C1">
            <w:pPr>
              <w:spacing w:after="0" w:line="240" w:lineRule="auto"/>
              <w:jc w:val="center"/>
              <w:rPr>
                <w:rFonts w:ascii="Times New Roman" w:eastAsia="Times New Roman" w:hAnsi="Times New Roman"/>
                <w:b/>
                <w:bCs/>
                <w:color w:val="000000"/>
                <w:lang w:eastAsia="ru-RU"/>
              </w:rPr>
            </w:pPr>
            <w:proofErr w:type="spellStart"/>
            <w:r w:rsidRPr="00DE15E6">
              <w:rPr>
                <w:rFonts w:ascii="Times New Roman" w:hAnsi="Times New Roman"/>
                <w:b/>
                <w:bCs/>
              </w:rPr>
              <w:t>O‘rnatilgan</w:t>
            </w:r>
            <w:proofErr w:type="spellEnd"/>
            <w:r w:rsidRPr="00DE15E6">
              <w:rPr>
                <w:rFonts w:ascii="Times New Roman" w:hAnsi="Times New Roman"/>
                <w:b/>
                <w:bCs/>
              </w:rPr>
              <w:t xml:space="preserve"> </w:t>
            </w:r>
            <w:proofErr w:type="spellStart"/>
            <w:r w:rsidRPr="00DE15E6">
              <w:rPr>
                <w:rFonts w:ascii="Times New Roman" w:hAnsi="Times New Roman"/>
                <w:b/>
                <w:bCs/>
              </w:rPr>
              <w:t>tarif</w:t>
            </w:r>
            <w:proofErr w:type="spellEnd"/>
          </w:p>
        </w:tc>
      </w:tr>
      <w:tr w:rsidR="005338C1" w:rsidRPr="00DE15E6" w14:paraId="3171BE67" w14:textId="77777777" w:rsidTr="007F3B0B">
        <w:trPr>
          <w:trHeight w:val="542"/>
        </w:trPr>
        <w:tc>
          <w:tcPr>
            <w:tcW w:w="458" w:type="dxa"/>
            <w:tcBorders>
              <w:top w:val="nil"/>
              <w:left w:val="single" w:sz="4" w:space="0" w:color="auto"/>
              <w:bottom w:val="single" w:sz="4" w:space="0" w:color="auto"/>
              <w:right w:val="single" w:sz="4" w:space="0" w:color="auto"/>
            </w:tcBorders>
            <w:shd w:val="clear" w:color="auto" w:fill="auto"/>
            <w:hideMark/>
          </w:tcPr>
          <w:p w14:paraId="2A7AE0CC" w14:textId="440644D7" w:rsidR="005338C1" w:rsidRPr="00DE15E6" w:rsidRDefault="005338C1" w:rsidP="005338C1">
            <w:pPr>
              <w:spacing w:after="0" w:line="240" w:lineRule="auto"/>
              <w:jc w:val="center"/>
              <w:rPr>
                <w:rFonts w:ascii="Times New Roman" w:eastAsia="Times New Roman" w:hAnsi="Times New Roman"/>
                <w:color w:val="000000"/>
                <w:lang w:eastAsia="ru-RU"/>
              </w:rPr>
            </w:pPr>
            <w:r w:rsidRPr="00DE15E6">
              <w:rPr>
                <w:rFonts w:ascii="Times New Roman" w:hAnsi="Times New Roman"/>
              </w:rPr>
              <w:t>1</w:t>
            </w:r>
          </w:p>
        </w:tc>
        <w:tc>
          <w:tcPr>
            <w:tcW w:w="7481" w:type="dxa"/>
            <w:tcBorders>
              <w:top w:val="nil"/>
              <w:left w:val="nil"/>
              <w:bottom w:val="single" w:sz="4" w:space="0" w:color="auto"/>
              <w:right w:val="single" w:sz="4" w:space="0" w:color="auto"/>
            </w:tcBorders>
            <w:shd w:val="clear" w:color="auto" w:fill="auto"/>
            <w:hideMark/>
          </w:tcPr>
          <w:p w14:paraId="470ECA13" w14:textId="6EFC54AE" w:rsidR="005338C1" w:rsidRPr="00DE15E6" w:rsidRDefault="005338C1" w:rsidP="005338C1">
            <w:pPr>
              <w:spacing w:after="0" w:line="240" w:lineRule="auto"/>
              <w:rPr>
                <w:rFonts w:ascii="Times New Roman" w:eastAsia="Times New Roman" w:hAnsi="Times New Roman"/>
                <w:color w:val="000000"/>
                <w:lang w:eastAsia="ru-RU"/>
              </w:rPr>
            </w:pPr>
            <w:proofErr w:type="spellStart"/>
            <w:r w:rsidRPr="00DE15E6">
              <w:rPr>
                <w:rFonts w:ascii="Times New Roman" w:hAnsi="Times New Roman"/>
              </w:rPr>
              <w:t>Kredit</w:t>
            </w:r>
            <w:proofErr w:type="spellEnd"/>
            <w:r w:rsidRPr="00DE15E6">
              <w:rPr>
                <w:rFonts w:ascii="Times New Roman" w:hAnsi="Times New Roman"/>
              </w:rPr>
              <w:t xml:space="preserve"> </w:t>
            </w:r>
            <w:proofErr w:type="spellStart"/>
            <w:r w:rsidRPr="00DE15E6">
              <w:rPr>
                <w:rFonts w:ascii="Times New Roman" w:hAnsi="Times New Roman"/>
              </w:rPr>
              <w:t>kartani</w:t>
            </w:r>
            <w:proofErr w:type="spellEnd"/>
            <w:r w:rsidRPr="00DE15E6">
              <w:rPr>
                <w:rFonts w:ascii="Times New Roman" w:hAnsi="Times New Roman"/>
              </w:rPr>
              <w:t xml:space="preserve"> </w:t>
            </w:r>
            <w:proofErr w:type="spellStart"/>
            <w:r w:rsidRPr="00DE15E6">
              <w:rPr>
                <w:rFonts w:ascii="Times New Roman" w:hAnsi="Times New Roman"/>
              </w:rPr>
              <w:t>chiqarish</w:t>
            </w:r>
            <w:proofErr w:type="spellEnd"/>
            <w:r w:rsidRPr="00DE15E6">
              <w:rPr>
                <w:rFonts w:ascii="Times New Roman" w:hAnsi="Times New Roman"/>
              </w:rPr>
              <w:t xml:space="preserve"> (</w:t>
            </w:r>
            <w:proofErr w:type="spellStart"/>
            <w:r w:rsidRPr="00DE15E6">
              <w:rPr>
                <w:rFonts w:ascii="Times New Roman" w:hAnsi="Times New Roman"/>
              </w:rPr>
              <w:t>dastlabki</w:t>
            </w:r>
            <w:proofErr w:type="spellEnd"/>
            <w:r w:rsidRPr="00DE15E6">
              <w:rPr>
                <w:rFonts w:ascii="Times New Roman" w:hAnsi="Times New Roman"/>
              </w:rPr>
              <w:t>)</w:t>
            </w:r>
          </w:p>
        </w:tc>
        <w:tc>
          <w:tcPr>
            <w:tcW w:w="2693" w:type="dxa"/>
            <w:tcBorders>
              <w:top w:val="nil"/>
              <w:left w:val="nil"/>
              <w:bottom w:val="single" w:sz="4" w:space="0" w:color="auto"/>
              <w:right w:val="single" w:sz="4" w:space="0" w:color="auto"/>
            </w:tcBorders>
            <w:shd w:val="clear" w:color="auto" w:fill="auto"/>
            <w:hideMark/>
          </w:tcPr>
          <w:p w14:paraId="1D6B1E2F" w14:textId="5D850339" w:rsidR="005338C1" w:rsidRPr="00DE15E6" w:rsidRDefault="005338C1" w:rsidP="005338C1">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5338C1" w:rsidRPr="00DE15E6" w14:paraId="36385EDB" w14:textId="77777777" w:rsidTr="007F3B0B">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73A23A46" w14:textId="0011713F" w:rsidR="005338C1" w:rsidRPr="00DE15E6" w:rsidRDefault="005338C1" w:rsidP="005338C1">
            <w:pPr>
              <w:spacing w:after="0" w:line="240" w:lineRule="auto"/>
              <w:jc w:val="center"/>
              <w:rPr>
                <w:rFonts w:ascii="Times New Roman" w:eastAsia="Times New Roman" w:hAnsi="Times New Roman"/>
                <w:color w:val="000000"/>
                <w:lang w:eastAsia="ru-RU"/>
              </w:rPr>
            </w:pPr>
            <w:r w:rsidRPr="00DE15E6">
              <w:rPr>
                <w:rFonts w:ascii="Times New Roman" w:hAnsi="Times New Roman"/>
              </w:rPr>
              <w:t>2</w:t>
            </w:r>
          </w:p>
        </w:tc>
        <w:tc>
          <w:tcPr>
            <w:tcW w:w="7481" w:type="dxa"/>
            <w:tcBorders>
              <w:top w:val="nil"/>
              <w:left w:val="nil"/>
              <w:bottom w:val="single" w:sz="4" w:space="0" w:color="auto"/>
              <w:right w:val="single" w:sz="4" w:space="0" w:color="auto"/>
            </w:tcBorders>
            <w:shd w:val="clear" w:color="auto" w:fill="auto"/>
            <w:hideMark/>
          </w:tcPr>
          <w:p w14:paraId="31A28CDC" w14:textId="77D077A3" w:rsidR="005338C1" w:rsidRPr="00DE15E6" w:rsidRDefault="005338C1" w:rsidP="005338C1">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Kredit</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karta</w:t>
            </w:r>
            <w:proofErr w:type="spellEnd"/>
            <w:r w:rsidRPr="00DE15E6">
              <w:rPr>
                <w:rFonts w:ascii="Times New Roman" w:hAnsi="Times New Roman"/>
                <w:lang w:val="en-US"/>
              </w:rPr>
              <w:t xml:space="preserve"> </w:t>
            </w:r>
            <w:proofErr w:type="spellStart"/>
            <w:r w:rsidRPr="00DE15E6">
              <w:rPr>
                <w:rFonts w:ascii="Times New Roman" w:hAnsi="Times New Roman"/>
                <w:lang w:val="en-US"/>
              </w:rPr>
              <w:t>hisob</w:t>
            </w:r>
            <w:proofErr w:type="spellEnd"/>
            <w:r w:rsidRPr="00DE15E6">
              <w:rPr>
                <w:rFonts w:ascii="Times New Roman" w:hAnsi="Times New Roman"/>
                <w:lang w:val="en-US"/>
              </w:rPr>
              <w:t xml:space="preserve"> </w:t>
            </w:r>
            <w:proofErr w:type="spellStart"/>
            <w:r w:rsidRPr="00DE15E6">
              <w:rPr>
                <w:rFonts w:ascii="Times New Roman" w:hAnsi="Times New Roman"/>
                <w:lang w:val="en-US"/>
              </w:rPr>
              <w:t>raqamiga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xizmat</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ko‘</w:t>
            </w:r>
            <w:proofErr w:type="gramEnd"/>
            <w:r w:rsidRPr="00DE15E6">
              <w:rPr>
                <w:rFonts w:ascii="Times New Roman" w:hAnsi="Times New Roman"/>
                <w:lang w:val="en-US"/>
              </w:rPr>
              <w:t>rsatilganlik</w:t>
            </w:r>
            <w:proofErr w:type="spellEnd"/>
            <w:r w:rsidRPr="00DE15E6">
              <w:rPr>
                <w:rFonts w:ascii="Times New Roman" w:hAnsi="Times New Roman"/>
                <w:lang w:val="en-US"/>
              </w:rPr>
              <w:t xml:space="preserve"> </w:t>
            </w:r>
            <w:proofErr w:type="spellStart"/>
            <w:r w:rsidRPr="00DE15E6">
              <w:rPr>
                <w:rFonts w:ascii="Times New Roman" w:hAnsi="Times New Roman"/>
                <w:lang w:val="en-US"/>
              </w:rPr>
              <w:t>uchun</w:t>
            </w:r>
            <w:proofErr w:type="spellEnd"/>
            <w:r w:rsidRPr="00DE15E6">
              <w:rPr>
                <w:rFonts w:ascii="Times New Roman" w:hAnsi="Times New Roman"/>
                <w:lang w:val="en-US"/>
              </w:rPr>
              <w:t xml:space="preserve"> </w:t>
            </w:r>
            <w:proofErr w:type="spellStart"/>
            <w:r w:rsidRPr="00DE15E6">
              <w:rPr>
                <w:rFonts w:ascii="Times New Roman" w:hAnsi="Times New Roman"/>
                <w:lang w:val="en-US"/>
              </w:rPr>
              <w:t>oylik</w:t>
            </w:r>
            <w:proofErr w:type="spellEnd"/>
            <w:r w:rsidRPr="00DE15E6">
              <w:rPr>
                <w:rFonts w:ascii="Times New Roman" w:hAnsi="Times New Roman"/>
                <w:lang w:val="en-US"/>
              </w:rPr>
              <w:t xml:space="preserve"> </w:t>
            </w:r>
            <w:proofErr w:type="spellStart"/>
            <w:r w:rsidRPr="00DE15E6">
              <w:rPr>
                <w:rFonts w:ascii="Times New Roman" w:hAnsi="Times New Roman"/>
                <w:lang w:val="en-US"/>
              </w:rPr>
              <w:t>abonent</w:t>
            </w:r>
            <w:proofErr w:type="spellEnd"/>
            <w:r w:rsidRPr="00DE15E6">
              <w:rPr>
                <w:rFonts w:ascii="Times New Roman" w:hAnsi="Times New Roman"/>
                <w:lang w:val="en-US"/>
              </w:rPr>
              <w:t xml:space="preserve"> </w:t>
            </w:r>
            <w:proofErr w:type="spellStart"/>
            <w:r w:rsidRPr="00DE15E6">
              <w:rPr>
                <w:rFonts w:ascii="Times New Roman" w:hAnsi="Times New Roman"/>
                <w:lang w:val="en-US"/>
              </w:rPr>
              <w:t>to‘lovi</w:t>
            </w:r>
            <w:proofErr w:type="spellEnd"/>
          </w:p>
        </w:tc>
        <w:tc>
          <w:tcPr>
            <w:tcW w:w="2693" w:type="dxa"/>
            <w:tcBorders>
              <w:top w:val="nil"/>
              <w:left w:val="nil"/>
              <w:bottom w:val="single" w:sz="4" w:space="0" w:color="auto"/>
              <w:right w:val="single" w:sz="4" w:space="0" w:color="auto"/>
            </w:tcBorders>
            <w:shd w:val="clear" w:color="auto" w:fill="auto"/>
            <w:hideMark/>
          </w:tcPr>
          <w:p w14:paraId="4402B075" w14:textId="4940C47C" w:rsidR="005338C1" w:rsidRPr="00DE15E6" w:rsidRDefault="005338C1" w:rsidP="005338C1">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5338C1" w:rsidRPr="00DE15E6" w14:paraId="175D6F2B" w14:textId="77777777" w:rsidTr="007F3B0B">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B9BD60B" w14:textId="2E2E6AA6" w:rsidR="005338C1" w:rsidRPr="00DE15E6" w:rsidRDefault="005338C1" w:rsidP="005338C1">
            <w:pPr>
              <w:spacing w:after="0" w:line="240" w:lineRule="auto"/>
              <w:jc w:val="center"/>
              <w:rPr>
                <w:rFonts w:ascii="Times New Roman" w:eastAsia="Times New Roman" w:hAnsi="Times New Roman"/>
                <w:color w:val="000000"/>
                <w:lang w:eastAsia="ru-RU"/>
              </w:rPr>
            </w:pPr>
            <w:r w:rsidRPr="00DE15E6">
              <w:rPr>
                <w:rFonts w:ascii="Times New Roman" w:hAnsi="Times New Roman"/>
              </w:rPr>
              <w:t>3</w:t>
            </w:r>
          </w:p>
        </w:tc>
        <w:tc>
          <w:tcPr>
            <w:tcW w:w="7481" w:type="dxa"/>
            <w:tcBorders>
              <w:top w:val="nil"/>
              <w:left w:val="nil"/>
              <w:bottom w:val="single" w:sz="4" w:space="0" w:color="auto"/>
              <w:right w:val="single" w:sz="4" w:space="0" w:color="auto"/>
            </w:tcBorders>
            <w:shd w:val="clear" w:color="auto" w:fill="auto"/>
            <w:hideMark/>
          </w:tcPr>
          <w:p w14:paraId="146F3FB6" w14:textId="2E248878" w:rsidR="005338C1" w:rsidRPr="00DE15E6" w:rsidRDefault="005338C1" w:rsidP="005338C1">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Kredit</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kartani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blokka</w:t>
            </w:r>
            <w:proofErr w:type="spellEnd"/>
            <w:r w:rsidRPr="00DE15E6">
              <w:rPr>
                <w:rFonts w:ascii="Times New Roman" w:hAnsi="Times New Roman"/>
                <w:lang w:val="en-US"/>
              </w:rPr>
              <w:t xml:space="preserve"> </w:t>
            </w:r>
            <w:proofErr w:type="spellStart"/>
            <w:r w:rsidRPr="00DE15E6">
              <w:rPr>
                <w:rFonts w:ascii="Times New Roman" w:hAnsi="Times New Roman"/>
                <w:lang w:val="en-US"/>
              </w:rPr>
              <w:t>tushirish</w:t>
            </w:r>
            <w:proofErr w:type="spellEnd"/>
            <w:r w:rsidRPr="00DE15E6">
              <w:rPr>
                <w:rFonts w:ascii="Times New Roman" w:hAnsi="Times New Roman"/>
                <w:lang w:val="en-US"/>
              </w:rPr>
              <w:t xml:space="preserve"> </w:t>
            </w:r>
            <w:proofErr w:type="spellStart"/>
            <w:r w:rsidRPr="00DE15E6">
              <w:rPr>
                <w:rFonts w:ascii="Times New Roman" w:hAnsi="Times New Roman"/>
                <w:lang w:val="en-US"/>
              </w:rPr>
              <w:t>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blokdan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chiqarish</w:t>
            </w:r>
            <w:proofErr w:type="spellEnd"/>
          </w:p>
        </w:tc>
        <w:tc>
          <w:tcPr>
            <w:tcW w:w="2693" w:type="dxa"/>
            <w:tcBorders>
              <w:top w:val="nil"/>
              <w:left w:val="nil"/>
              <w:bottom w:val="single" w:sz="4" w:space="0" w:color="auto"/>
              <w:right w:val="single" w:sz="4" w:space="0" w:color="auto"/>
            </w:tcBorders>
            <w:shd w:val="clear" w:color="auto" w:fill="auto"/>
            <w:hideMark/>
          </w:tcPr>
          <w:p w14:paraId="0AEBE92F" w14:textId="30DDE156" w:rsidR="005338C1" w:rsidRPr="00DE15E6" w:rsidRDefault="005338C1" w:rsidP="005338C1">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3A22B615"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767E75D9" w14:textId="268A8DBE"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4</w:t>
            </w:r>
          </w:p>
        </w:tc>
        <w:tc>
          <w:tcPr>
            <w:tcW w:w="7481" w:type="dxa"/>
            <w:tcBorders>
              <w:top w:val="nil"/>
              <w:left w:val="nil"/>
              <w:bottom w:val="single" w:sz="4" w:space="0" w:color="auto"/>
              <w:right w:val="single" w:sz="4" w:space="0" w:color="auto"/>
            </w:tcBorders>
            <w:shd w:val="clear" w:color="auto" w:fill="auto"/>
            <w:hideMark/>
          </w:tcPr>
          <w:p w14:paraId="6C7BECA2" w14:textId="57C916CA" w:rsidR="00DA19E9" w:rsidRPr="00DE15E6" w:rsidRDefault="00DA19E9" w:rsidP="00DA19E9">
            <w:pPr>
              <w:spacing w:after="0" w:line="240" w:lineRule="auto"/>
              <w:rPr>
                <w:rFonts w:ascii="Times New Roman" w:eastAsia="Times New Roman" w:hAnsi="Times New Roman"/>
                <w:color w:val="000000"/>
                <w:lang w:eastAsia="ru-RU"/>
              </w:rPr>
            </w:pPr>
            <w:r w:rsidRPr="00DE15E6">
              <w:rPr>
                <w:rFonts w:ascii="Times New Roman" w:hAnsi="Times New Roman"/>
              </w:rPr>
              <w:t xml:space="preserve">3D Secure </w:t>
            </w:r>
            <w:proofErr w:type="spellStart"/>
            <w:r w:rsidRPr="00DE15E6">
              <w:rPr>
                <w:rFonts w:ascii="Times New Roman" w:hAnsi="Times New Roman"/>
              </w:rPr>
              <w:t>xizmatini</w:t>
            </w:r>
            <w:proofErr w:type="spellEnd"/>
            <w:r w:rsidRPr="00DE15E6">
              <w:rPr>
                <w:rFonts w:ascii="Times New Roman" w:hAnsi="Times New Roman"/>
              </w:rPr>
              <w:t xml:space="preserve"> </w:t>
            </w:r>
            <w:proofErr w:type="spellStart"/>
            <w:r w:rsidRPr="00DE15E6">
              <w:rPr>
                <w:rFonts w:ascii="Times New Roman" w:hAnsi="Times New Roman"/>
              </w:rPr>
              <w:t>yoqish</w:t>
            </w:r>
            <w:proofErr w:type="spellEnd"/>
          </w:p>
        </w:tc>
        <w:tc>
          <w:tcPr>
            <w:tcW w:w="2693" w:type="dxa"/>
            <w:tcBorders>
              <w:top w:val="nil"/>
              <w:left w:val="nil"/>
              <w:bottom w:val="single" w:sz="4" w:space="0" w:color="auto"/>
              <w:right w:val="single" w:sz="4" w:space="0" w:color="auto"/>
            </w:tcBorders>
            <w:shd w:val="clear" w:color="auto" w:fill="auto"/>
            <w:hideMark/>
          </w:tcPr>
          <w:p w14:paraId="6931E4C8" w14:textId="2CE72077"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61AA5221"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60B00CE8" w14:textId="46BD3D6B"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5</w:t>
            </w:r>
          </w:p>
        </w:tc>
        <w:tc>
          <w:tcPr>
            <w:tcW w:w="7481" w:type="dxa"/>
            <w:tcBorders>
              <w:top w:val="nil"/>
              <w:left w:val="nil"/>
              <w:bottom w:val="single" w:sz="4" w:space="0" w:color="auto"/>
              <w:right w:val="single" w:sz="4" w:space="0" w:color="auto"/>
            </w:tcBorders>
            <w:shd w:val="clear" w:color="auto" w:fill="auto"/>
            <w:hideMark/>
          </w:tcPr>
          <w:p w14:paraId="5CEC12D8" w14:textId="02A4CD39" w:rsidR="00DA19E9" w:rsidRPr="00DE15E6" w:rsidRDefault="00DA19E9" w:rsidP="00DA19E9">
            <w:pPr>
              <w:spacing w:after="0" w:line="240" w:lineRule="auto"/>
              <w:rPr>
                <w:rFonts w:ascii="Times New Roman" w:eastAsia="Times New Roman" w:hAnsi="Times New Roman"/>
                <w:color w:val="000000"/>
                <w:lang w:eastAsia="ru-RU"/>
              </w:rPr>
            </w:pPr>
            <w:r w:rsidRPr="00DE15E6">
              <w:rPr>
                <w:rFonts w:ascii="Times New Roman" w:hAnsi="Times New Roman"/>
              </w:rPr>
              <w:t>SMS-</w:t>
            </w:r>
            <w:proofErr w:type="spellStart"/>
            <w:r w:rsidRPr="00DE15E6">
              <w:rPr>
                <w:rFonts w:ascii="Times New Roman" w:hAnsi="Times New Roman"/>
              </w:rPr>
              <w:t>xabarnoma</w:t>
            </w:r>
            <w:proofErr w:type="spellEnd"/>
            <w:r w:rsidRPr="00DE15E6">
              <w:rPr>
                <w:rFonts w:ascii="Times New Roman" w:hAnsi="Times New Roman"/>
              </w:rPr>
              <w:t xml:space="preserve"> </w:t>
            </w:r>
            <w:proofErr w:type="spellStart"/>
            <w:r w:rsidRPr="00DE15E6">
              <w:rPr>
                <w:rFonts w:ascii="Times New Roman" w:hAnsi="Times New Roman"/>
              </w:rPr>
              <w:t>xizmatini</w:t>
            </w:r>
            <w:proofErr w:type="spellEnd"/>
            <w:r w:rsidRPr="00DE15E6">
              <w:rPr>
                <w:rFonts w:ascii="Times New Roman" w:hAnsi="Times New Roman"/>
              </w:rPr>
              <w:t xml:space="preserve"> </w:t>
            </w:r>
            <w:proofErr w:type="spellStart"/>
            <w:r w:rsidRPr="00DE15E6">
              <w:rPr>
                <w:rFonts w:ascii="Times New Roman" w:hAnsi="Times New Roman"/>
              </w:rPr>
              <w:t>yoqish</w:t>
            </w:r>
            <w:proofErr w:type="spellEnd"/>
          </w:p>
        </w:tc>
        <w:tc>
          <w:tcPr>
            <w:tcW w:w="2693" w:type="dxa"/>
            <w:tcBorders>
              <w:top w:val="nil"/>
              <w:left w:val="nil"/>
              <w:bottom w:val="single" w:sz="4" w:space="0" w:color="auto"/>
              <w:right w:val="single" w:sz="4" w:space="0" w:color="auto"/>
            </w:tcBorders>
            <w:shd w:val="clear" w:color="auto" w:fill="auto"/>
            <w:hideMark/>
          </w:tcPr>
          <w:p w14:paraId="679BDE41" w14:textId="4AF6D529"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48F2583E"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5E1DB91E" w14:textId="4757E7DC"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6</w:t>
            </w:r>
          </w:p>
        </w:tc>
        <w:tc>
          <w:tcPr>
            <w:tcW w:w="7481" w:type="dxa"/>
            <w:tcBorders>
              <w:top w:val="nil"/>
              <w:left w:val="nil"/>
              <w:bottom w:val="single" w:sz="4" w:space="0" w:color="auto"/>
              <w:right w:val="single" w:sz="4" w:space="0" w:color="auto"/>
            </w:tcBorders>
            <w:shd w:val="clear" w:color="auto" w:fill="auto"/>
            <w:hideMark/>
          </w:tcPr>
          <w:p w14:paraId="35539AC7" w14:textId="090B6609"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Mobil </w:t>
            </w:r>
            <w:proofErr w:type="spellStart"/>
            <w:r w:rsidRPr="00DE15E6">
              <w:rPr>
                <w:rFonts w:ascii="Times New Roman" w:hAnsi="Times New Roman"/>
                <w:lang w:val="en-US"/>
              </w:rPr>
              <w:t>ilova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hisob</w:t>
            </w:r>
            <w:proofErr w:type="spellEnd"/>
            <w:r w:rsidRPr="00DE15E6">
              <w:rPr>
                <w:rFonts w:ascii="Times New Roman" w:hAnsi="Times New Roman"/>
                <w:lang w:val="en-US"/>
              </w:rPr>
              <w:t xml:space="preserve"> </w:t>
            </w:r>
            <w:proofErr w:type="spellStart"/>
            <w:r w:rsidRPr="00DE15E6">
              <w:rPr>
                <w:rFonts w:ascii="Times New Roman" w:hAnsi="Times New Roman"/>
                <w:lang w:val="en-US"/>
              </w:rPr>
              <w:t>raqam</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ko‘</w:t>
            </w:r>
            <w:proofErr w:type="gramEnd"/>
            <w:r w:rsidRPr="00DE15E6">
              <w:rPr>
                <w:rFonts w:ascii="Times New Roman" w:hAnsi="Times New Roman"/>
                <w:lang w:val="en-US"/>
              </w:rPr>
              <w:t>chirmalarini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taqdim</w:t>
            </w:r>
            <w:proofErr w:type="spellEnd"/>
            <w:r w:rsidRPr="00DE15E6">
              <w:rPr>
                <w:rFonts w:ascii="Times New Roman" w:hAnsi="Times New Roman"/>
                <w:lang w:val="en-US"/>
              </w:rPr>
              <w:t xml:space="preserve"> </w:t>
            </w:r>
            <w:proofErr w:type="spellStart"/>
            <w:r w:rsidRPr="00DE15E6">
              <w:rPr>
                <w:rFonts w:ascii="Times New Roman" w:hAnsi="Times New Roman"/>
                <w:lang w:val="en-US"/>
              </w:rPr>
              <w:t>etish</w:t>
            </w:r>
            <w:proofErr w:type="spellEnd"/>
          </w:p>
        </w:tc>
        <w:tc>
          <w:tcPr>
            <w:tcW w:w="2693" w:type="dxa"/>
            <w:tcBorders>
              <w:top w:val="nil"/>
              <w:left w:val="nil"/>
              <w:bottom w:val="single" w:sz="4" w:space="0" w:color="auto"/>
              <w:right w:val="single" w:sz="4" w:space="0" w:color="auto"/>
            </w:tcBorders>
            <w:shd w:val="clear" w:color="auto" w:fill="auto"/>
            <w:hideMark/>
          </w:tcPr>
          <w:p w14:paraId="636586D4" w14:textId="229AAB14"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2B710A94"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14302B93" w14:textId="38B28CC3"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7</w:t>
            </w:r>
          </w:p>
        </w:tc>
        <w:tc>
          <w:tcPr>
            <w:tcW w:w="7481" w:type="dxa"/>
            <w:tcBorders>
              <w:top w:val="nil"/>
              <w:left w:val="nil"/>
              <w:bottom w:val="single" w:sz="4" w:space="0" w:color="auto"/>
              <w:right w:val="single" w:sz="4" w:space="0" w:color="auto"/>
            </w:tcBorders>
            <w:shd w:val="clear" w:color="auto" w:fill="auto"/>
            <w:hideMark/>
          </w:tcPr>
          <w:p w14:paraId="17047335" w14:textId="7DC4C7A0" w:rsidR="00DA19E9" w:rsidRPr="00DE15E6" w:rsidRDefault="00DA19E9" w:rsidP="00DA19E9">
            <w:pPr>
              <w:spacing w:after="0" w:line="240" w:lineRule="auto"/>
              <w:rPr>
                <w:rFonts w:ascii="Times New Roman" w:eastAsia="Times New Roman" w:hAnsi="Times New Roman"/>
                <w:color w:val="000000"/>
                <w:lang w:eastAsia="ru-RU"/>
              </w:rPr>
            </w:pPr>
            <w:proofErr w:type="spellStart"/>
            <w:r w:rsidRPr="00DE15E6">
              <w:rPr>
                <w:rFonts w:ascii="Times New Roman" w:hAnsi="Times New Roman"/>
              </w:rPr>
              <w:t>Kartani</w:t>
            </w:r>
            <w:proofErr w:type="spellEnd"/>
            <w:r w:rsidRPr="00DE15E6">
              <w:rPr>
                <w:rFonts w:ascii="Times New Roman" w:hAnsi="Times New Roman"/>
              </w:rPr>
              <w:t xml:space="preserve"> </w:t>
            </w:r>
            <w:proofErr w:type="spellStart"/>
            <w:r w:rsidRPr="00DE15E6">
              <w:rPr>
                <w:rFonts w:ascii="Times New Roman" w:hAnsi="Times New Roman"/>
              </w:rPr>
              <w:t>yetkazib</w:t>
            </w:r>
            <w:proofErr w:type="spellEnd"/>
            <w:r w:rsidRPr="00DE15E6">
              <w:rPr>
                <w:rFonts w:ascii="Times New Roman" w:hAnsi="Times New Roman"/>
              </w:rPr>
              <w:t xml:space="preserve"> </w:t>
            </w:r>
            <w:proofErr w:type="spellStart"/>
            <w:r w:rsidRPr="00DE15E6">
              <w:rPr>
                <w:rFonts w:ascii="Times New Roman" w:hAnsi="Times New Roman"/>
              </w:rPr>
              <w:t>berish</w:t>
            </w:r>
            <w:proofErr w:type="spellEnd"/>
            <w:r w:rsidRPr="00DE15E6">
              <w:rPr>
                <w:rFonts w:ascii="Times New Roman" w:hAnsi="Times New Roman"/>
              </w:rPr>
              <w:t xml:space="preserve"> </w:t>
            </w:r>
            <w:proofErr w:type="spellStart"/>
            <w:r w:rsidRPr="00DE15E6">
              <w:rPr>
                <w:rFonts w:ascii="Times New Roman" w:hAnsi="Times New Roman"/>
              </w:rPr>
              <w:t>xizmati</w:t>
            </w:r>
            <w:proofErr w:type="spellEnd"/>
          </w:p>
        </w:tc>
        <w:tc>
          <w:tcPr>
            <w:tcW w:w="2693" w:type="dxa"/>
            <w:tcBorders>
              <w:top w:val="nil"/>
              <w:left w:val="nil"/>
              <w:bottom w:val="single" w:sz="4" w:space="0" w:color="auto"/>
              <w:right w:val="single" w:sz="4" w:space="0" w:color="auto"/>
            </w:tcBorders>
            <w:shd w:val="clear" w:color="auto" w:fill="auto"/>
            <w:hideMark/>
          </w:tcPr>
          <w:p w14:paraId="20C472B3" w14:textId="74F56EEA"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7391536C"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AAFA988" w14:textId="348ABBE5"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8</w:t>
            </w:r>
          </w:p>
        </w:tc>
        <w:tc>
          <w:tcPr>
            <w:tcW w:w="7481" w:type="dxa"/>
            <w:tcBorders>
              <w:top w:val="nil"/>
              <w:left w:val="nil"/>
              <w:bottom w:val="single" w:sz="4" w:space="0" w:color="auto"/>
              <w:right w:val="single" w:sz="4" w:space="0" w:color="auto"/>
            </w:tcBorders>
            <w:shd w:val="clear" w:color="auto" w:fill="auto"/>
            <w:hideMark/>
          </w:tcPr>
          <w:p w14:paraId="3007911C" w14:textId="295E46D1"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InfinBank</w:t>
            </w:r>
            <w:proofErr w:type="spellEnd"/>
            <w:r w:rsidRPr="00DE15E6">
              <w:rPr>
                <w:rFonts w:ascii="Times New Roman" w:hAnsi="Times New Roman"/>
                <w:lang w:val="en-US"/>
              </w:rPr>
              <w:t xml:space="preserve"> </w:t>
            </w:r>
            <w:proofErr w:type="spellStart"/>
            <w:r w:rsidRPr="00DE15E6">
              <w:rPr>
                <w:rFonts w:ascii="Times New Roman" w:hAnsi="Times New Roman"/>
                <w:lang w:val="en-US"/>
              </w:rPr>
              <w:t>mobil</w:t>
            </w:r>
            <w:proofErr w:type="spellEnd"/>
            <w:r w:rsidRPr="00DE15E6">
              <w:rPr>
                <w:rFonts w:ascii="Times New Roman" w:hAnsi="Times New Roman"/>
                <w:lang w:val="en-US"/>
              </w:rPr>
              <w:t xml:space="preserve"> </w:t>
            </w:r>
            <w:proofErr w:type="spellStart"/>
            <w:r w:rsidRPr="00DE15E6">
              <w:rPr>
                <w:rFonts w:ascii="Times New Roman" w:hAnsi="Times New Roman"/>
                <w:lang w:val="en-US"/>
              </w:rPr>
              <w:t>ilovasi</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kartani</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to‘</w:t>
            </w:r>
            <w:proofErr w:type="gramEnd"/>
            <w:r w:rsidRPr="00DE15E6">
              <w:rPr>
                <w:rFonts w:ascii="Times New Roman" w:hAnsi="Times New Roman"/>
                <w:lang w:val="en-US"/>
              </w:rPr>
              <w:t>ldirish</w:t>
            </w:r>
            <w:proofErr w:type="spellEnd"/>
          </w:p>
        </w:tc>
        <w:tc>
          <w:tcPr>
            <w:tcW w:w="2693" w:type="dxa"/>
            <w:tcBorders>
              <w:top w:val="nil"/>
              <w:left w:val="nil"/>
              <w:bottom w:val="single" w:sz="4" w:space="0" w:color="auto"/>
              <w:right w:val="single" w:sz="4" w:space="0" w:color="auto"/>
            </w:tcBorders>
            <w:shd w:val="clear" w:color="auto" w:fill="auto"/>
            <w:hideMark/>
          </w:tcPr>
          <w:p w14:paraId="2D56BCAF" w14:textId="579E2220"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41AD12FB"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93A4BE0" w14:textId="768D724E"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9</w:t>
            </w:r>
          </w:p>
        </w:tc>
        <w:tc>
          <w:tcPr>
            <w:tcW w:w="7481" w:type="dxa"/>
            <w:tcBorders>
              <w:top w:val="nil"/>
              <w:left w:val="nil"/>
              <w:bottom w:val="single" w:sz="4" w:space="0" w:color="auto"/>
              <w:right w:val="single" w:sz="4" w:space="0" w:color="auto"/>
            </w:tcBorders>
            <w:shd w:val="clear" w:color="auto" w:fill="auto"/>
            <w:hideMark/>
          </w:tcPr>
          <w:p w14:paraId="3C7D8ABF" w14:textId="2D46D3BF" w:rsidR="00DA19E9" w:rsidRPr="00DE15E6" w:rsidRDefault="00DA19E9" w:rsidP="00DA19E9">
            <w:pPr>
              <w:spacing w:after="0" w:line="240" w:lineRule="auto"/>
              <w:rPr>
                <w:rFonts w:ascii="Times New Roman" w:eastAsia="Times New Roman" w:hAnsi="Times New Roman"/>
                <w:color w:val="000000"/>
                <w:lang w:eastAsia="ru-RU"/>
              </w:rPr>
            </w:pPr>
            <w:r w:rsidRPr="00DE15E6">
              <w:rPr>
                <w:rFonts w:ascii="Times New Roman" w:hAnsi="Times New Roman"/>
              </w:rPr>
              <w:t xml:space="preserve">Mobil </w:t>
            </w:r>
            <w:proofErr w:type="spellStart"/>
            <w:r w:rsidRPr="00DE15E6">
              <w:rPr>
                <w:rFonts w:ascii="Times New Roman" w:hAnsi="Times New Roman"/>
              </w:rPr>
              <w:t>ilova</w:t>
            </w:r>
            <w:proofErr w:type="spellEnd"/>
            <w:r w:rsidRPr="00DE15E6">
              <w:rPr>
                <w:rFonts w:ascii="Times New Roman" w:hAnsi="Times New Roman"/>
              </w:rPr>
              <w:t xml:space="preserve"> </w:t>
            </w:r>
            <w:proofErr w:type="spellStart"/>
            <w:r w:rsidRPr="00DE15E6">
              <w:rPr>
                <w:rFonts w:ascii="Times New Roman" w:hAnsi="Times New Roman"/>
              </w:rPr>
              <w:t>orqali</w:t>
            </w:r>
            <w:proofErr w:type="spellEnd"/>
            <w:r w:rsidRPr="00DE15E6">
              <w:rPr>
                <w:rFonts w:ascii="Times New Roman" w:hAnsi="Times New Roman"/>
              </w:rPr>
              <w:t xml:space="preserve"> </w:t>
            </w:r>
            <w:proofErr w:type="spellStart"/>
            <w:r w:rsidRPr="00DE15E6">
              <w:rPr>
                <w:rFonts w:ascii="Times New Roman" w:hAnsi="Times New Roman"/>
              </w:rPr>
              <w:t>o‘z</w:t>
            </w:r>
            <w:proofErr w:type="spellEnd"/>
            <w:r w:rsidRPr="00DE15E6">
              <w:rPr>
                <w:rFonts w:ascii="Times New Roman" w:hAnsi="Times New Roman"/>
              </w:rPr>
              <w:t xml:space="preserve"> </w:t>
            </w:r>
            <w:proofErr w:type="spellStart"/>
            <w:r w:rsidRPr="00DE15E6">
              <w:rPr>
                <w:rFonts w:ascii="Times New Roman" w:hAnsi="Times New Roman"/>
              </w:rPr>
              <w:t>hisob</w:t>
            </w:r>
            <w:proofErr w:type="spellEnd"/>
            <w:r w:rsidRPr="00DE15E6">
              <w:rPr>
                <w:rFonts w:ascii="Times New Roman" w:hAnsi="Times New Roman"/>
              </w:rPr>
              <w:t xml:space="preserve"> </w:t>
            </w:r>
            <w:proofErr w:type="spellStart"/>
            <w:r w:rsidRPr="00DE15E6">
              <w:rPr>
                <w:rFonts w:ascii="Times New Roman" w:hAnsi="Times New Roman"/>
              </w:rPr>
              <w:t>raqamiga</w:t>
            </w:r>
            <w:proofErr w:type="spellEnd"/>
            <w:r w:rsidRPr="00DE15E6">
              <w:rPr>
                <w:rFonts w:ascii="Times New Roman" w:hAnsi="Times New Roman"/>
              </w:rPr>
              <w:t xml:space="preserve"> </w:t>
            </w:r>
            <w:proofErr w:type="spellStart"/>
            <w:r w:rsidRPr="00DE15E6">
              <w:rPr>
                <w:rFonts w:ascii="Times New Roman" w:hAnsi="Times New Roman"/>
              </w:rPr>
              <w:t>yoki</w:t>
            </w:r>
            <w:proofErr w:type="spellEnd"/>
            <w:r w:rsidRPr="00DE15E6">
              <w:rPr>
                <w:rFonts w:ascii="Times New Roman" w:hAnsi="Times New Roman"/>
              </w:rPr>
              <w:t xml:space="preserve"> </w:t>
            </w:r>
            <w:proofErr w:type="spellStart"/>
            <w:r w:rsidRPr="00DE15E6">
              <w:rPr>
                <w:rFonts w:ascii="Times New Roman" w:hAnsi="Times New Roman"/>
              </w:rPr>
              <w:t>elektron</w:t>
            </w:r>
            <w:proofErr w:type="spellEnd"/>
            <w:r w:rsidRPr="00DE15E6">
              <w:rPr>
                <w:rFonts w:ascii="Times New Roman" w:hAnsi="Times New Roman"/>
              </w:rPr>
              <w:t xml:space="preserve"> </w:t>
            </w:r>
            <w:proofErr w:type="spellStart"/>
            <w:r w:rsidRPr="00DE15E6">
              <w:rPr>
                <w:rFonts w:ascii="Times New Roman" w:hAnsi="Times New Roman"/>
              </w:rPr>
              <w:t>hamyonga</w:t>
            </w:r>
            <w:proofErr w:type="spellEnd"/>
            <w:r w:rsidRPr="00DE15E6">
              <w:rPr>
                <w:rFonts w:ascii="Times New Roman" w:hAnsi="Times New Roman"/>
              </w:rPr>
              <w:t xml:space="preserve"> </w:t>
            </w:r>
            <w:proofErr w:type="spellStart"/>
            <w:r w:rsidRPr="00DE15E6">
              <w:rPr>
                <w:rFonts w:ascii="Times New Roman" w:hAnsi="Times New Roman"/>
              </w:rPr>
              <w:t>pul</w:t>
            </w:r>
            <w:proofErr w:type="spellEnd"/>
            <w:r w:rsidRPr="00DE15E6">
              <w:rPr>
                <w:rFonts w:ascii="Times New Roman" w:hAnsi="Times New Roman"/>
              </w:rPr>
              <w:t xml:space="preserve"> o‘tkazish¹</w:t>
            </w:r>
          </w:p>
        </w:tc>
        <w:tc>
          <w:tcPr>
            <w:tcW w:w="2693" w:type="dxa"/>
            <w:tcBorders>
              <w:top w:val="nil"/>
              <w:left w:val="nil"/>
              <w:bottom w:val="single" w:sz="4" w:space="0" w:color="auto"/>
              <w:right w:val="single" w:sz="4" w:space="0" w:color="auto"/>
            </w:tcBorders>
            <w:shd w:val="clear" w:color="auto" w:fill="auto"/>
            <w:hideMark/>
          </w:tcPr>
          <w:p w14:paraId="374087F8" w14:textId="6231DD41"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02ED16C0"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7BDF184" w14:textId="191AF32B"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10</w:t>
            </w:r>
          </w:p>
        </w:tc>
        <w:tc>
          <w:tcPr>
            <w:tcW w:w="7481" w:type="dxa"/>
            <w:tcBorders>
              <w:top w:val="nil"/>
              <w:left w:val="nil"/>
              <w:bottom w:val="single" w:sz="4" w:space="0" w:color="auto"/>
              <w:right w:val="single" w:sz="4" w:space="0" w:color="auto"/>
            </w:tcBorders>
            <w:shd w:val="clear" w:color="auto" w:fill="auto"/>
            <w:hideMark/>
          </w:tcPr>
          <w:p w14:paraId="3CE70F9F" w14:textId="33AACEE1"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Mobil </w:t>
            </w:r>
            <w:proofErr w:type="spellStart"/>
            <w:r w:rsidRPr="00DE15E6">
              <w:rPr>
                <w:rFonts w:ascii="Times New Roman" w:hAnsi="Times New Roman"/>
                <w:lang w:val="en-US"/>
              </w:rPr>
              <w:t>ilova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valyuta</w:t>
            </w:r>
            <w:proofErr w:type="spellEnd"/>
            <w:r w:rsidRPr="00DE15E6">
              <w:rPr>
                <w:rFonts w:ascii="Times New Roman" w:hAnsi="Times New Roman"/>
                <w:lang w:val="en-US"/>
              </w:rPr>
              <w:t xml:space="preserve"> </w:t>
            </w:r>
            <w:proofErr w:type="spellStart"/>
            <w:r w:rsidRPr="00DE15E6">
              <w:rPr>
                <w:rFonts w:ascii="Times New Roman" w:hAnsi="Times New Roman"/>
                <w:lang w:val="en-US"/>
              </w:rPr>
              <w:t>sotib</w:t>
            </w:r>
            <w:proofErr w:type="spellEnd"/>
            <w:r w:rsidRPr="00DE15E6">
              <w:rPr>
                <w:rFonts w:ascii="Times New Roman" w:hAnsi="Times New Roman"/>
                <w:lang w:val="en-US"/>
              </w:rPr>
              <w:t xml:space="preserve"> olish¹</w:t>
            </w:r>
          </w:p>
        </w:tc>
        <w:tc>
          <w:tcPr>
            <w:tcW w:w="2693" w:type="dxa"/>
            <w:tcBorders>
              <w:top w:val="nil"/>
              <w:left w:val="nil"/>
              <w:bottom w:val="single" w:sz="4" w:space="0" w:color="auto"/>
              <w:right w:val="single" w:sz="4" w:space="0" w:color="auto"/>
            </w:tcBorders>
            <w:shd w:val="clear" w:color="auto" w:fill="auto"/>
            <w:hideMark/>
          </w:tcPr>
          <w:p w14:paraId="074F2939" w14:textId="42C53EED"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099CC21E"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5C8E6936" w14:textId="79A9C389"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11</w:t>
            </w:r>
          </w:p>
        </w:tc>
        <w:tc>
          <w:tcPr>
            <w:tcW w:w="7481" w:type="dxa"/>
            <w:tcBorders>
              <w:top w:val="nil"/>
              <w:left w:val="nil"/>
              <w:bottom w:val="single" w:sz="4" w:space="0" w:color="auto"/>
              <w:right w:val="single" w:sz="4" w:space="0" w:color="auto"/>
            </w:tcBorders>
            <w:shd w:val="clear" w:color="auto" w:fill="auto"/>
            <w:hideMark/>
          </w:tcPr>
          <w:p w14:paraId="5E6735ED" w14:textId="4594CBB2"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w:t>
            </w:r>
            <w:proofErr w:type="spellStart"/>
            <w:r w:rsidRPr="00DE15E6">
              <w:rPr>
                <w:rFonts w:ascii="Times New Roman" w:hAnsi="Times New Roman"/>
                <w:lang w:val="en-US"/>
              </w:rPr>
              <w:t>InFinBank</w:t>
            </w:r>
            <w:proofErr w:type="spellEnd"/>
            <w:r w:rsidRPr="00DE15E6">
              <w:rPr>
                <w:rFonts w:ascii="Times New Roman" w:hAnsi="Times New Roman"/>
                <w:lang w:val="en-US"/>
              </w:rPr>
              <w:t xml:space="preserve">” </w:t>
            </w:r>
            <w:proofErr w:type="spellStart"/>
            <w:r w:rsidRPr="00DE15E6">
              <w:rPr>
                <w:rFonts w:ascii="Times New Roman" w:hAnsi="Times New Roman"/>
                <w:lang w:val="en-US"/>
              </w:rPr>
              <w:t>AJda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ochilgan</w:t>
            </w:r>
            <w:proofErr w:type="spellEnd"/>
            <w:r w:rsidRPr="00DE15E6">
              <w:rPr>
                <w:rFonts w:ascii="Times New Roman" w:hAnsi="Times New Roman"/>
                <w:lang w:val="en-US"/>
              </w:rPr>
              <w:t xml:space="preserve"> Visa </w:t>
            </w:r>
            <w:proofErr w:type="spellStart"/>
            <w:r w:rsidRPr="00DE15E6">
              <w:rPr>
                <w:rFonts w:ascii="Times New Roman" w:hAnsi="Times New Roman"/>
                <w:lang w:val="en-US"/>
              </w:rPr>
              <w:t>kartaga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w:t>
            </w:r>
            <w:proofErr w:type="gramStart"/>
            <w:r w:rsidRPr="00DE15E6">
              <w:rPr>
                <w:rFonts w:ascii="Times New Roman" w:hAnsi="Times New Roman"/>
                <w:lang w:val="en-US"/>
              </w:rPr>
              <w:t>o‘</w:t>
            </w:r>
            <w:proofErr w:type="gramEnd"/>
            <w:r w:rsidRPr="00DE15E6">
              <w:rPr>
                <w:rFonts w:ascii="Times New Roman" w:hAnsi="Times New Roman"/>
                <w:lang w:val="en-US"/>
              </w:rPr>
              <w:t>tkazish¹</w:t>
            </w:r>
          </w:p>
        </w:tc>
        <w:tc>
          <w:tcPr>
            <w:tcW w:w="2693" w:type="dxa"/>
            <w:tcBorders>
              <w:top w:val="nil"/>
              <w:left w:val="nil"/>
              <w:bottom w:val="single" w:sz="4" w:space="0" w:color="auto"/>
              <w:right w:val="single" w:sz="4" w:space="0" w:color="auto"/>
            </w:tcBorders>
            <w:shd w:val="clear" w:color="auto" w:fill="auto"/>
            <w:hideMark/>
          </w:tcPr>
          <w:p w14:paraId="388CB8DD" w14:textId="445D822B"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4D99C6D3"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5DCFA57B" w14:textId="00C4E745"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12</w:t>
            </w:r>
          </w:p>
        </w:tc>
        <w:tc>
          <w:tcPr>
            <w:tcW w:w="7481" w:type="dxa"/>
            <w:tcBorders>
              <w:top w:val="nil"/>
              <w:left w:val="nil"/>
              <w:bottom w:val="single" w:sz="4" w:space="0" w:color="auto"/>
              <w:right w:val="single" w:sz="4" w:space="0" w:color="auto"/>
            </w:tcBorders>
            <w:shd w:val="clear" w:color="auto" w:fill="auto"/>
            <w:hideMark/>
          </w:tcPr>
          <w:p w14:paraId="020C3C73" w14:textId="305464D8"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Bir </w:t>
            </w:r>
            <w:proofErr w:type="spellStart"/>
            <w:r w:rsidRPr="00DE15E6">
              <w:rPr>
                <w:rFonts w:ascii="Times New Roman" w:hAnsi="Times New Roman"/>
                <w:lang w:val="en-US"/>
              </w:rPr>
              <w:t>jismoniy</w:t>
            </w:r>
            <w:proofErr w:type="spellEnd"/>
            <w:r w:rsidRPr="00DE15E6">
              <w:rPr>
                <w:rFonts w:ascii="Times New Roman" w:hAnsi="Times New Roman"/>
                <w:lang w:val="en-US"/>
              </w:rPr>
              <w:t xml:space="preserve"> </w:t>
            </w:r>
            <w:proofErr w:type="spellStart"/>
            <w:r w:rsidRPr="00DE15E6">
              <w:rPr>
                <w:rFonts w:ascii="Times New Roman" w:hAnsi="Times New Roman"/>
                <w:lang w:val="en-US"/>
              </w:rPr>
              <w:t>shaxsning</w:t>
            </w:r>
            <w:proofErr w:type="spellEnd"/>
            <w:r w:rsidRPr="00DE15E6">
              <w:rPr>
                <w:rFonts w:ascii="Times New Roman" w:hAnsi="Times New Roman"/>
                <w:lang w:val="en-US"/>
              </w:rPr>
              <w:t xml:space="preserve"> </w:t>
            </w:r>
            <w:proofErr w:type="spellStart"/>
            <w:r w:rsidRPr="00DE15E6">
              <w:rPr>
                <w:rFonts w:ascii="Times New Roman" w:hAnsi="Times New Roman"/>
                <w:lang w:val="en-US"/>
              </w:rPr>
              <w:t>InfinBLACK</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kartalari</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rtasida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o‘tkazish¹</w:t>
            </w:r>
          </w:p>
        </w:tc>
        <w:tc>
          <w:tcPr>
            <w:tcW w:w="2693" w:type="dxa"/>
            <w:tcBorders>
              <w:top w:val="nil"/>
              <w:left w:val="nil"/>
              <w:bottom w:val="single" w:sz="4" w:space="0" w:color="auto"/>
              <w:right w:val="single" w:sz="4" w:space="0" w:color="auto"/>
            </w:tcBorders>
            <w:shd w:val="clear" w:color="auto" w:fill="auto"/>
            <w:hideMark/>
          </w:tcPr>
          <w:p w14:paraId="2A77B64F" w14:textId="09367F1E"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2D0CFA9B"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1F6D5A21" w14:textId="36462621"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13</w:t>
            </w:r>
          </w:p>
        </w:tc>
        <w:tc>
          <w:tcPr>
            <w:tcW w:w="7481" w:type="dxa"/>
            <w:tcBorders>
              <w:top w:val="nil"/>
              <w:left w:val="nil"/>
              <w:bottom w:val="single" w:sz="4" w:space="0" w:color="auto"/>
              <w:right w:val="single" w:sz="4" w:space="0" w:color="auto"/>
            </w:tcBorders>
            <w:shd w:val="clear" w:color="auto" w:fill="auto"/>
            <w:hideMark/>
          </w:tcPr>
          <w:p w14:paraId="412776C9" w14:textId="55BD7D99"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InfinBLACK</w:t>
            </w:r>
            <w:proofErr w:type="spellEnd"/>
            <w:r w:rsidRPr="00DE15E6">
              <w:rPr>
                <w:rFonts w:ascii="Times New Roman" w:hAnsi="Times New Roman"/>
                <w:lang w:val="en-US"/>
              </w:rPr>
              <w:t xml:space="preserve"> dan </w:t>
            </w:r>
            <w:proofErr w:type="spellStart"/>
            <w:r w:rsidRPr="00DE15E6">
              <w:rPr>
                <w:rFonts w:ascii="Times New Roman" w:hAnsi="Times New Roman"/>
                <w:lang w:val="en-US"/>
              </w:rPr>
              <w:t>Infin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Nasiya</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kartasiga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w:t>
            </w:r>
            <w:proofErr w:type="gramStart"/>
            <w:r w:rsidRPr="00DE15E6">
              <w:rPr>
                <w:rFonts w:ascii="Times New Roman" w:hAnsi="Times New Roman"/>
                <w:lang w:val="en-US"/>
              </w:rPr>
              <w:t>o‘</w:t>
            </w:r>
            <w:proofErr w:type="gramEnd"/>
            <w:r w:rsidRPr="00DE15E6">
              <w:rPr>
                <w:rFonts w:ascii="Times New Roman" w:hAnsi="Times New Roman"/>
                <w:lang w:val="en-US"/>
              </w:rPr>
              <w:t>tkazish¹</w:t>
            </w:r>
          </w:p>
        </w:tc>
        <w:tc>
          <w:tcPr>
            <w:tcW w:w="2693" w:type="dxa"/>
            <w:tcBorders>
              <w:top w:val="nil"/>
              <w:left w:val="nil"/>
              <w:bottom w:val="single" w:sz="4" w:space="0" w:color="auto"/>
              <w:right w:val="single" w:sz="4" w:space="0" w:color="auto"/>
            </w:tcBorders>
            <w:shd w:val="clear" w:color="auto" w:fill="auto"/>
            <w:hideMark/>
          </w:tcPr>
          <w:p w14:paraId="2204CBD9" w14:textId="445F86BF"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3C70036E"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65F6DDAE" w14:textId="4FDCAFD0"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14</w:t>
            </w:r>
          </w:p>
        </w:tc>
        <w:tc>
          <w:tcPr>
            <w:tcW w:w="7481" w:type="dxa"/>
            <w:tcBorders>
              <w:top w:val="nil"/>
              <w:left w:val="nil"/>
              <w:bottom w:val="single" w:sz="4" w:space="0" w:color="auto"/>
              <w:right w:val="single" w:sz="4" w:space="0" w:color="auto"/>
            </w:tcBorders>
            <w:shd w:val="clear" w:color="auto" w:fill="auto"/>
            <w:hideMark/>
          </w:tcPr>
          <w:p w14:paraId="4AA34017" w14:textId="33A14C7D"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Tovar </w:t>
            </w:r>
            <w:proofErr w:type="spellStart"/>
            <w:r w:rsidRPr="00DE15E6">
              <w:rPr>
                <w:rFonts w:ascii="Times New Roman" w:hAnsi="Times New Roman"/>
                <w:lang w:val="en-US"/>
              </w:rPr>
              <w:t>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xizmatlar</w:t>
            </w:r>
            <w:proofErr w:type="spellEnd"/>
            <w:r w:rsidRPr="00DE15E6">
              <w:rPr>
                <w:rFonts w:ascii="Times New Roman" w:hAnsi="Times New Roman"/>
                <w:lang w:val="en-US"/>
              </w:rPr>
              <w:t xml:space="preserve"> </w:t>
            </w:r>
            <w:proofErr w:type="spellStart"/>
            <w:r w:rsidRPr="00DE15E6">
              <w:rPr>
                <w:rFonts w:ascii="Times New Roman" w:hAnsi="Times New Roman"/>
                <w:lang w:val="en-US"/>
              </w:rPr>
              <w:t>uchun</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to‘</w:t>
            </w:r>
            <w:proofErr w:type="gramEnd"/>
            <w:r w:rsidRPr="00DE15E6">
              <w:rPr>
                <w:rFonts w:ascii="Times New Roman" w:hAnsi="Times New Roman"/>
                <w:lang w:val="en-US"/>
              </w:rPr>
              <w:t>lovlarni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amalga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oshirish</w:t>
            </w:r>
            <w:proofErr w:type="spellEnd"/>
          </w:p>
        </w:tc>
        <w:tc>
          <w:tcPr>
            <w:tcW w:w="2693" w:type="dxa"/>
            <w:tcBorders>
              <w:top w:val="nil"/>
              <w:left w:val="nil"/>
              <w:bottom w:val="single" w:sz="4" w:space="0" w:color="auto"/>
              <w:right w:val="single" w:sz="4" w:space="0" w:color="auto"/>
            </w:tcBorders>
            <w:shd w:val="clear" w:color="auto" w:fill="auto"/>
            <w:hideMark/>
          </w:tcPr>
          <w:p w14:paraId="73DE9110" w14:textId="7903AF32"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7297C46A"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30406D1A" w14:textId="45E87C78"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15</w:t>
            </w:r>
          </w:p>
        </w:tc>
        <w:tc>
          <w:tcPr>
            <w:tcW w:w="7481" w:type="dxa"/>
            <w:tcBorders>
              <w:top w:val="nil"/>
              <w:left w:val="nil"/>
              <w:bottom w:val="single" w:sz="4" w:space="0" w:color="auto"/>
              <w:right w:val="single" w:sz="4" w:space="0" w:color="auto"/>
            </w:tcBorders>
            <w:shd w:val="clear" w:color="auto" w:fill="auto"/>
            <w:hideMark/>
          </w:tcPr>
          <w:p w14:paraId="32A645A1" w14:textId="14408E49"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Internet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tovar</w:t>
            </w:r>
            <w:proofErr w:type="spellEnd"/>
            <w:r w:rsidRPr="00DE15E6">
              <w:rPr>
                <w:rFonts w:ascii="Times New Roman" w:hAnsi="Times New Roman"/>
                <w:lang w:val="en-US"/>
              </w:rPr>
              <w:t xml:space="preserve"> </w:t>
            </w:r>
            <w:proofErr w:type="spellStart"/>
            <w:r w:rsidRPr="00DE15E6">
              <w:rPr>
                <w:rFonts w:ascii="Times New Roman" w:hAnsi="Times New Roman"/>
                <w:lang w:val="en-US"/>
              </w:rPr>
              <w:t>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xizmatlar</w:t>
            </w:r>
            <w:proofErr w:type="spellEnd"/>
            <w:r w:rsidRPr="00DE15E6">
              <w:rPr>
                <w:rFonts w:ascii="Times New Roman" w:hAnsi="Times New Roman"/>
                <w:lang w:val="en-US"/>
              </w:rPr>
              <w:t xml:space="preserve"> </w:t>
            </w:r>
            <w:proofErr w:type="spellStart"/>
            <w:r w:rsidRPr="00DE15E6">
              <w:rPr>
                <w:rFonts w:ascii="Times New Roman" w:hAnsi="Times New Roman"/>
                <w:lang w:val="en-US"/>
              </w:rPr>
              <w:t>uchun</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to‘</w:t>
            </w:r>
            <w:proofErr w:type="gramEnd"/>
            <w:r w:rsidRPr="00DE15E6">
              <w:rPr>
                <w:rFonts w:ascii="Times New Roman" w:hAnsi="Times New Roman"/>
                <w:lang w:val="en-US"/>
              </w:rPr>
              <w:t>lovlarni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amalga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oshirish</w:t>
            </w:r>
            <w:proofErr w:type="spellEnd"/>
          </w:p>
        </w:tc>
        <w:tc>
          <w:tcPr>
            <w:tcW w:w="2693" w:type="dxa"/>
            <w:tcBorders>
              <w:top w:val="nil"/>
              <w:left w:val="nil"/>
              <w:bottom w:val="single" w:sz="4" w:space="0" w:color="auto"/>
              <w:right w:val="single" w:sz="4" w:space="0" w:color="auto"/>
            </w:tcBorders>
            <w:shd w:val="clear" w:color="auto" w:fill="auto"/>
            <w:hideMark/>
          </w:tcPr>
          <w:p w14:paraId="2FC9FA65" w14:textId="74F70607"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06D17AF6"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4356FA8A" w14:textId="315FA650"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16</w:t>
            </w:r>
          </w:p>
        </w:tc>
        <w:tc>
          <w:tcPr>
            <w:tcW w:w="7481" w:type="dxa"/>
            <w:tcBorders>
              <w:top w:val="nil"/>
              <w:left w:val="nil"/>
              <w:bottom w:val="single" w:sz="4" w:space="0" w:color="auto"/>
              <w:right w:val="single" w:sz="4" w:space="0" w:color="auto"/>
            </w:tcBorders>
            <w:shd w:val="clear" w:color="auto" w:fill="auto"/>
            <w:hideMark/>
          </w:tcPr>
          <w:p w14:paraId="7AD6467D" w14:textId="5B1CCC11"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w:t>
            </w:r>
            <w:proofErr w:type="spellStart"/>
            <w:r w:rsidRPr="00DE15E6">
              <w:rPr>
                <w:rFonts w:ascii="Times New Roman" w:hAnsi="Times New Roman"/>
                <w:lang w:val="en-US"/>
              </w:rPr>
              <w:t>InfinBank</w:t>
            </w:r>
            <w:proofErr w:type="spellEnd"/>
            <w:r w:rsidRPr="00DE15E6">
              <w:rPr>
                <w:rFonts w:ascii="Times New Roman" w:hAnsi="Times New Roman"/>
                <w:lang w:val="en-US"/>
              </w:rPr>
              <w:t xml:space="preserve">” da </w:t>
            </w:r>
            <w:proofErr w:type="spellStart"/>
            <w:r w:rsidRPr="00DE15E6">
              <w:rPr>
                <w:rFonts w:ascii="Times New Roman" w:hAnsi="Times New Roman"/>
                <w:lang w:val="en-US"/>
              </w:rPr>
              <w:t>mavjud</w:t>
            </w:r>
            <w:proofErr w:type="spellEnd"/>
            <w:r w:rsidRPr="00DE15E6">
              <w:rPr>
                <w:rFonts w:ascii="Times New Roman" w:hAnsi="Times New Roman"/>
                <w:lang w:val="en-US"/>
              </w:rPr>
              <w:t xml:space="preserve"> </w:t>
            </w:r>
            <w:proofErr w:type="spellStart"/>
            <w:r w:rsidRPr="00DE15E6">
              <w:rPr>
                <w:rFonts w:ascii="Times New Roman" w:hAnsi="Times New Roman"/>
                <w:lang w:val="en-US"/>
              </w:rPr>
              <w:t>kreditlarni</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so‘</w:t>
            </w:r>
            <w:proofErr w:type="gramEnd"/>
            <w:r w:rsidRPr="00DE15E6">
              <w:rPr>
                <w:rFonts w:ascii="Times New Roman" w:hAnsi="Times New Roman"/>
                <w:lang w:val="en-US"/>
              </w:rPr>
              <w:t>ndirish</w:t>
            </w:r>
            <w:proofErr w:type="spellEnd"/>
          </w:p>
        </w:tc>
        <w:tc>
          <w:tcPr>
            <w:tcW w:w="2693" w:type="dxa"/>
            <w:tcBorders>
              <w:top w:val="nil"/>
              <w:left w:val="nil"/>
              <w:bottom w:val="single" w:sz="4" w:space="0" w:color="auto"/>
              <w:right w:val="single" w:sz="4" w:space="0" w:color="auto"/>
            </w:tcBorders>
            <w:shd w:val="clear" w:color="auto" w:fill="auto"/>
            <w:hideMark/>
          </w:tcPr>
          <w:p w14:paraId="095B18C2" w14:textId="3C855CA6"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0A67A825" w14:textId="77777777" w:rsidTr="00261008">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D66D07D" w14:textId="2B60D504"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17</w:t>
            </w:r>
          </w:p>
        </w:tc>
        <w:tc>
          <w:tcPr>
            <w:tcW w:w="7481" w:type="dxa"/>
            <w:tcBorders>
              <w:top w:val="nil"/>
              <w:left w:val="nil"/>
              <w:bottom w:val="single" w:sz="4" w:space="0" w:color="auto"/>
              <w:right w:val="single" w:sz="4" w:space="0" w:color="auto"/>
            </w:tcBorders>
            <w:shd w:val="clear" w:color="auto" w:fill="auto"/>
            <w:hideMark/>
          </w:tcPr>
          <w:p w14:paraId="5C5909D3" w14:textId="642460A0"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Mobil </w:t>
            </w:r>
            <w:proofErr w:type="spellStart"/>
            <w:r w:rsidRPr="00DE15E6">
              <w:rPr>
                <w:rFonts w:ascii="Times New Roman" w:hAnsi="Times New Roman"/>
                <w:lang w:val="en-US"/>
              </w:rPr>
              <w:t>ilova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tovar</w:t>
            </w:r>
            <w:proofErr w:type="spellEnd"/>
            <w:r w:rsidRPr="00DE15E6">
              <w:rPr>
                <w:rFonts w:ascii="Times New Roman" w:hAnsi="Times New Roman"/>
                <w:lang w:val="en-US"/>
              </w:rPr>
              <w:t xml:space="preserve"> </w:t>
            </w:r>
            <w:proofErr w:type="spellStart"/>
            <w:r w:rsidRPr="00DE15E6">
              <w:rPr>
                <w:rFonts w:ascii="Times New Roman" w:hAnsi="Times New Roman"/>
                <w:lang w:val="en-US"/>
              </w:rPr>
              <w:t>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xizmatlar</w:t>
            </w:r>
            <w:proofErr w:type="spellEnd"/>
            <w:r w:rsidRPr="00DE15E6">
              <w:rPr>
                <w:rFonts w:ascii="Times New Roman" w:hAnsi="Times New Roman"/>
                <w:lang w:val="en-US"/>
              </w:rPr>
              <w:t xml:space="preserve"> </w:t>
            </w:r>
            <w:proofErr w:type="spellStart"/>
            <w:r w:rsidRPr="00DE15E6">
              <w:rPr>
                <w:rFonts w:ascii="Times New Roman" w:hAnsi="Times New Roman"/>
                <w:lang w:val="en-US"/>
              </w:rPr>
              <w:t>uchun</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to‘</w:t>
            </w:r>
            <w:proofErr w:type="gramEnd"/>
            <w:r w:rsidRPr="00DE15E6">
              <w:rPr>
                <w:rFonts w:ascii="Times New Roman" w:hAnsi="Times New Roman"/>
                <w:lang w:val="en-US"/>
              </w:rPr>
              <w:t>lovlarni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amalga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oshirish</w:t>
            </w:r>
            <w:proofErr w:type="spellEnd"/>
          </w:p>
        </w:tc>
        <w:tc>
          <w:tcPr>
            <w:tcW w:w="2693" w:type="dxa"/>
            <w:tcBorders>
              <w:top w:val="nil"/>
              <w:left w:val="nil"/>
              <w:bottom w:val="single" w:sz="4" w:space="0" w:color="auto"/>
              <w:right w:val="single" w:sz="4" w:space="0" w:color="auto"/>
            </w:tcBorders>
            <w:shd w:val="clear" w:color="auto" w:fill="auto"/>
            <w:hideMark/>
          </w:tcPr>
          <w:p w14:paraId="5EDAC941" w14:textId="0C7BC393"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0160F2F8" w14:textId="77777777" w:rsidTr="00261008">
        <w:trPr>
          <w:trHeight w:val="660"/>
        </w:trPr>
        <w:tc>
          <w:tcPr>
            <w:tcW w:w="458" w:type="dxa"/>
            <w:tcBorders>
              <w:top w:val="single" w:sz="4" w:space="0" w:color="auto"/>
              <w:left w:val="single" w:sz="4" w:space="0" w:color="auto"/>
              <w:bottom w:val="single" w:sz="4" w:space="0" w:color="auto"/>
              <w:right w:val="single" w:sz="4" w:space="0" w:color="auto"/>
            </w:tcBorders>
            <w:shd w:val="clear" w:color="auto" w:fill="auto"/>
            <w:hideMark/>
          </w:tcPr>
          <w:p w14:paraId="45AA4BA3" w14:textId="49A1DE5B"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lastRenderedPageBreak/>
              <w:t>18</w:t>
            </w:r>
          </w:p>
        </w:tc>
        <w:tc>
          <w:tcPr>
            <w:tcW w:w="7481" w:type="dxa"/>
            <w:tcBorders>
              <w:top w:val="single" w:sz="4" w:space="0" w:color="auto"/>
              <w:left w:val="single" w:sz="4" w:space="0" w:color="auto"/>
              <w:bottom w:val="single" w:sz="4" w:space="0" w:color="auto"/>
              <w:right w:val="single" w:sz="4" w:space="0" w:color="auto"/>
            </w:tcBorders>
            <w:shd w:val="clear" w:color="auto" w:fill="auto"/>
            <w:hideMark/>
          </w:tcPr>
          <w:p w14:paraId="31248EE6" w14:textId="553F39B6"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Kredit</w:t>
            </w:r>
            <w:proofErr w:type="spellEnd"/>
            <w:r w:rsidRPr="00DE15E6">
              <w:rPr>
                <w:rFonts w:ascii="Times New Roman" w:hAnsi="Times New Roman"/>
                <w:lang w:val="en-US"/>
              </w:rPr>
              <w:t xml:space="preserve"> </w:t>
            </w:r>
            <w:proofErr w:type="spellStart"/>
            <w:r w:rsidRPr="00DE15E6">
              <w:rPr>
                <w:rFonts w:ascii="Times New Roman" w:hAnsi="Times New Roman"/>
                <w:lang w:val="en-US"/>
              </w:rPr>
              <w:t>ta’minoti</w:t>
            </w:r>
            <w:proofErr w:type="spellEnd"/>
            <w:r w:rsidRPr="00DE15E6">
              <w:rPr>
                <w:rFonts w:ascii="Times New Roman" w:hAnsi="Times New Roman"/>
                <w:lang w:val="en-US"/>
              </w:rPr>
              <w:t xml:space="preserve"> </w:t>
            </w:r>
            <w:proofErr w:type="spellStart"/>
            <w:r w:rsidRPr="00DE15E6">
              <w:rPr>
                <w:rFonts w:ascii="Times New Roman" w:hAnsi="Times New Roman"/>
                <w:lang w:val="en-US"/>
              </w:rPr>
              <w:t>uchun</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sug‘</w:t>
            </w:r>
            <w:proofErr w:type="gramEnd"/>
            <w:r w:rsidRPr="00DE15E6">
              <w:rPr>
                <w:rFonts w:ascii="Times New Roman" w:hAnsi="Times New Roman"/>
                <w:lang w:val="en-US"/>
              </w:rPr>
              <w:t>urtaga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to‘lov</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14:paraId="628AC97F" w14:textId="11F1D757"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2FE39DCB" w14:textId="77777777" w:rsidTr="00261008">
        <w:trPr>
          <w:trHeight w:val="660"/>
        </w:trPr>
        <w:tc>
          <w:tcPr>
            <w:tcW w:w="458" w:type="dxa"/>
            <w:tcBorders>
              <w:top w:val="single" w:sz="4" w:space="0" w:color="auto"/>
              <w:left w:val="single" w:sz="4" w:space="0" w:color="auto"/>
              <w:bottom w:val="single" w:sz="4" w:space="0" w:color="auto"/>
              <w:right w:val="single" w:sz="4" w:space="0" w:color="auto"/>
            </w:tcBorders>
            <w:shd w:val="clear" w:color="auto" w:fill="auto"/>
            <w:hideMark/>
          </w:tcPr>
          <w:p w14:paraId="7F55C1CC" w14:textId="529B5DB6"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19</w:t>
            </w:r>
          </w:p>
        </w:tc>
        <w:tc>
          <w:tcPr>
            <w:tcW w:w="7481" w:type="dxa"/>
            <w:tcBorders>
              <w:top w:val="single" w:sz="4" w:space="0" w:color="auto"/>
              <w:left w:val="nil"/>
              <w:bottom w:val="single" w:sz="4" w:space="0" w:color="auto"/>
              <w:right w:val="single" w:sz="4" w:space="0" w:color="auto"/>
            </w:tcBorders>
            <w:shd w:val="clear" w:color="auto" w:fill="auto"/>
            <w:hideMark/>
          </w:tcPr>
          <w:p w14:paraId="17F8A7AC" w14:textId="525EA4C3" w:rsidR="00DA19E9" w:rsidRPr="00DE15E6" w:rsidRDefault="00DA19E9" w:rsidP="00FF29C4">
            <w:pPr>
              <w:spacing w:after="0" w:line="240" w:lineRule="auto"/>
              <w:jc w:val="both"/>
              <w:rPr>
                <w:rFonts w:ascii="Times New Roman" w:eastAsia="Times New Roman" w:hAnsi="Times New Roman"/>
                <w:color w:val="000000"/>
                <w:lang w:eastAsia="ru-RU"/>
              </w:rPr>
            </w:pPr>
            <w:proofErr w:type="spellStart"/>
            <w:r w:rsidRPr="00DE15E6">
              <w:rPr>
                <w:rFonts w:ascii="Times New Roman" w:hAnsi="Times New Roman"/>
              </w:rPr>
              <w:t>Mijoz</w:t>
            </w:r>
            <w:proofErr w:type="spellEnd"/>
            <w:r w:rsidRPr="00DE15E6">
              <w:rPr>
                <w:rFonts w:ascii="Times New Roman" w:hAnsi="Times New Roman"/>
              </w:rPr>
              <w:t xml:space="preserve"> </w:t>
            </w:r>
            <w:proofErr w:type="spellStart"/>
            <w:r w:rsidRPr="00DE15E6">
              <w:rPr>
                <w:rFonts w:ascii="Times New Roman" w:hAnsi="Times New Roman"/>
              </w:rPr>
              <w:t>tomonidan</w:t>
            </w:r>
            <w:proofErr w:type="spellEnd"/>
            <w:r w:rsidRPr="00DE15E6">
              <w:rPr>
                <w:rFonts w:ascii="Times New Roman" w:hAnsi="Times New Roman"/>
              </w:rPr>
              <w:t xml:space="preserve"> </w:t>
            </w:r>
            <w:proofErr w:type="spellStart"/>
            <w:r w:rsidRPr="00DE15E6">
              <w:rPr>
                <w:rFonts w:ascii="Times New Roman" w:hAnsi="Times New Roman"/>
              </w:rPr>
              <w:t>xat</w:t>
            </w:r>
            <w:proofErr w:type="spellEnd"/>
            <w:r w:rsidRPr="00DE15E6">
              <w:rPr>
                <w:rFonts w:ascii="Times New Roman" w:hAnsi="Times New Roman"/>
              </w:rPr>
              <w:t xml:space="preserve"> </w:t>
            </w:r>
            <w:proofErr w:type="spellStart"/>
            <w:r w:rsidRPr="00DE15E6">
              <w:rPr>
                <w:rFonts w:ascii="Times New Roman" w:hAnsi="Times New Roman"/>
              </w:rPr>
              <w:t>orqali</w:t>
            </w:r>
            <w:proofErr w:type="spellEnd"/>
            <w:r w:rsidRPr="00DE15E6">
              <w:rPr>
                <w:rFonts w:ascii="Times New Roman" w:hAnsi="Times New Roman"/>
              </w:rPr>
              <w:t xml:space="preserve"> </w:t>
            </w:r>
            <w:proofErr w:type="spellStart"/>
            <w:r w:rsidRPr="00DE15E6">
              <w:rPr>
                <w:rFonts w:ascii="Times New Roman" w:hAnsi="Times New Roman"/>
              </w:rPr>
              <w:t>yozma</w:t>
            </w:r>
            <w:proofErr w:type="spellEnd"/>
            <w:r w:rsidRPr="00DE15E6">
              <w:rPr>
                <w:rFonts w:ascii="Times New Roman" w:hAnsi="Times New Roman"/>
              </w:rPr>
              <w:t xml:space="preserve"> </w:t>
            </w:r>
            <w:proofErr w:type="spellStart"/>
            <w:r w:rsidRPr="00DE15E6">
              <w:rPr>
                <w:rFonts w:ascii="Times New Roman" w:hAnsi="Times New Roman"/>
              </w:rPr>
              <w:t>va</w:t>
            </w:r>
            <w:proofErr w:type="spellEnd"/>
            <w:r w:rsidRPr="00DE15E6">
              <w:rPr>
                <w:rFonts w:ascii="Times New Roman" w:hAnsi="Times New Roman"/>
              </w:rPr>
              <w:t xml:space="preserve"> </w:t>
            </w:r>
            <w:proofErr w:type="spellStart"/>
            <w:r w:rsidRPr="00DE15E6">
              <w:rPr>
                <w:rFonts w:ascii="Times New Roman" w:hAnsi="Times New Roman"/>
              </w:rPr>
              <w:t>tasdiqlangan</w:t>
            </w:r>
            <w:proofErr w:type="spellEnd"/>
            <w:r w:rsidRPr="00DE15E6">
              <w:rPr>
                <w:rFonts w:ascii="Times New Roman" w:hAnsi="Times New Roman"/>
              </w:rPr>
              <w:t xml:space="preserve"> </w:t>
            </w:r>
            <w:proofErr w:type="spellStart"/>
            <w:r w:rsidRPr="00DE15E6">
              <w:rPr>
                <w:rFonts w:ascii="Times New Roman" w:hAnsi="Times New Roman"/>
              </w:rPr>
              <w:t>ma’lumotnoma</w:t>
            </w:r>
            <w:proofErr w:type="spellEnd"/>
            <w:r w:rsidRPr="00DE15E6">
              <w:rPr>
                <w:rFonts w:ascii="Times New Roman" w:hAnsi="Times New Roman"/>
              </w:rPr>
              <w:t xml:space="preserve"> </w:t>
            </w:r>
            <w:proofErr w:type="spellStart"/>
            <w:r w:rsidRPr="00DE15E6">
              <w:rPr>
                <w:rFonts w:ascii="Times New Roman" w:hAnsi="Times New Roman"/>
              </w:rPr>
              <w:t>so‘ralganda</w:t>
            </w:r>
            <w:proofErr w:type="spellEnd"/>
            <w:r w:rsidRPr="00DE15E6">
              <w:rPr>
                <w:rFonts w:ascii="Times New Roman" w:hAnsi="Times New Roman"/>
              </w:rPr>
              <w:t xml:space="preserve"> </w:t>
            </w:r>
            <w:proofErr w:type="spellStart"/>
            <w:r w:rsidRPr="00DE15E6">
              <w:rPr>
                <w:rFonts w:ascii="Times New Roman" w:hAnsi="Times New Roman"/>
              </w:rPr>
              <w:t>ma’lumot</w:t>
            </w:r>
            <w:proofErr w:type="spellEnd"/>
            <w:r w:rsidRPr="00DE15E6">
              <w:rPr>
                <w:rFonts w:ascii="Times New Roman" w:hAnsi="Times New Roman"/>
              </w:rPr>
              <w:t xml:space="preserve"> </w:t>
            </w:r>
            <w:proofErr w:type="spellStart"/>
            <w:r w:rsidRPr="00DE15E6">
              <w:rPr>
                <w:rFonts w:ascii="Times New Roman" w:hAnsi="Times New Roman"/>
              </w:rPr>
              <w:t>taqdim</w:t>
            </w:r>
            <w:proofErr w:type="spellEnd"/>
            <w:r w:rsidRPr="00DE15E6">
              <w:rPr>
                <w:rFonts w:ascii="Times New Roman" w:hAnsi="Times New Roman"/>
              </w:rPr>
              <w:t xml:space="preserve"> </w:t>
            </w:r>
            <w:proofErr w:type="spellStart"/>
            <w:r w:rsidRPr="00DE15E6">
              <w:rPr>
                <w:rFonts w:ascii="Times New Roman" w:hAnsi="Times New Roman"/>
              </w:rPr>
              <w:t>etilganligi</w:t>
            </w:r>
            <w:proofErr w:type="spellEnd"/>
            <w:r w:rsidRPr="00DE15E6">
              <w:rPr>
                <w:rFonts w:ascii="Times New Roman" w:hAnsi="Times New Roman"/>
              </w:rPr>
              <w:t xml:space="preserve"> </w:t>
            </w:r>
            <w:proofErr w:type="spellStart"/>
            <w:r w:rsidRPr="00DE15E6">
              <w:rPr>
                <w:rFonts w:ascii="Times New Roman" w:hAnsi="Times New Roman"/>
              </w:rPr>
              <w:t>uchun</w:t>
            </w:r>
            <w:proofErr w:type="spellEnd"/>
            <w:r w:rsidR="00FF29C4" w:rsidRPr="00DE15E6">
              <w:rPr>
                <w:rFonts w:ascii="Times New Roman" w:hAnsi="Times New Roman"/>
              </w:rPr>
              <w:t xml:space="preserve"> (</w:t>
            </w:r>
            <w:proofErr w:type="spellStart"/>
            <w:r w:rsidR="00FF29C4" w:rsidRPr="00DE15E6">
              <w:rPr>
                <w:rFonts w:ascii="Times New Roman" w:hAnsi="Times New Roman"/>
              </w:rPr>
              <w:t>O‘zbekiston</w:t>
            </w:r>
            <w:proofErr w:type="spellEnd"/>
            <w:r w:rsidR="00FF29C4" w:rsidRPr="00DE15E6">
              <w:rPr>
                <w:rFonts w:ascii="Times New Roman" w:hAnsi="Times New Roman"/>
              </w:rPr>
              <w:t xml:space="preserve"> </w:t>
            </w:r>
            <w:proofErr w:type="spellStart"/>
            <w:r w:rsidR="00FF29C4" w:rsidRPr="00DE15E6">
              <w:rPr>
                <w:rFonts w:ascii="Times New Roman" w:hAnsi="Times New Roman"/>
              </w:rPr>
              <w:t>Respublikasi</w:t>
            </w:r>
            <w:proofErr w:type="spellEnd"/>
            <w:r w:rsidR="00FF29C4" w:rsidRPr="00DE15E6">
              <w:rPr>
                <w:rFonts w:ascii="Times New Roman" w:hAnsi="Times New Roman"/>
              </w:rPr>
              <w:t xml:space="preserve"> </w:t>
            </w:r>
            <w:proofErr w:type="spellStart"/>
            <w:r w:rsidR="00FF29C4" w:rsidRPr="00DE15E6">
              <w:rPr>
                <w:rFonts w:ascii="Times New Roman" w:hAnsi="Times New Roman"/>
              </w:rPr>
              <w:t>qonunchiligi</w:t>
            </w:r>
            <w:proofErr w:type="spellEnd"/>
            <w:r w:rsidR="00FF29C4" w:rsidRPr="00DE15E6">
              <w:rPr>
                <w:rFonts w:ascii="Times New Roman" w:hAnsi="Times New Roman"/>
              </w:rPr>
              <w:t xml:space="preserve"> </w:t>
            </w:r>
            <w:proofErr w:type="spellStart"/>
            <w:r w:rsidR="00FF29C4" w:rsidRPr="00DE15E6">
              <w:rPr>
                <w:rFonts w:ascii="Times New Roman" w:hAnsi="Times New Roman"/>
              </w:rPr>
              <w:t>talablariga</w:t>
            </w:r>
            <w:proofErr w:type="spellEnd"/>
            <w:r w:rsidR="00FF29C4" w:rsidRPr="00DE15E6">
              <w:rPr>
                <w:rFonts w:ascii="Times New Roman" w:hAnsi="Times New Roman"/>
              </w:rPr>
              <w:t xml:space="preserve"> </w:t>
            </w:r>
            <w:proofErr w:type="spellStart"/>
            <w:r w:rsidR="00FF29C4" w:rsidRPr="00DE15E6">
              <w:rPr>
                <w:rFonts w:ascii="Times New Roman" w:hAnsi="Times New Roman"/>
              </w:rPr>
              <w:t>ko‘ra</w:t>
            </w:r>
            <w:proofErr w:type="spellEnd"/>
            <w:r w:rsidR="00FF29C4" w:rsidRPr="00DE15E6">
              <w:rPr>
                <w:rFonts w:ascii="Times New Roman" w:hAnsi="Times New Roman"/>
              </w:rPr>
              <w:t xml:space="preserve"> </w:t>
            </w:r>
            <w:proofErr w:type="spellStart"/>
            <w:r w:rsidR="00FF29C4" w:rsidRPr="00DE15E6">
              <w:rPr>
                <w:rFonts w:ascii="Times New Roman" w:hAnsi="Times New Roman"/>
              </w:rPr>
              <w:t>bepul</w:t>
            </w:r>
            <w:proofErr w:type="spellEnd"/>
            <w:r w:rsidR="00FF29C4" w:rsidRPr="00DE15E6">
              <w:rPr>
                <w:rFonts w:ascii="Times New Roman" w:hAnsi="Times New Roman"/>
              </w:rPr>
              <w:t xml:space="preserve"> </w:t>
            </w:r>
            <w:proofErr w:type="spellStart"/>
            <w:r w:rsidR="00FF29C4" w:rsidRPr="00DE15E6">
              <w:rPr>
                <w:rFonts w:ascii="Times New Roman" w:hAnsi="Times New Roman"/>
              </w:rPr>
              <w:t>beriladigan</w:t>
            </w:r>
            <w:proofErr w:type="spellEnd"/>
            <w:r w:rsidR="00FF29C4" w:rsidRPr="00DE15E6">
              <w:rPr>
                <w:rFonts w:ascii="Times New Roman" w:hAnsi="Times New Roman"/>
              </w:rPr>
              <w:t xml:space="preserve"> </w:t>
            </w:r>
            <w:proofErr w:type="spellStart"/>
            <w:r w:rsidR="00FF29C4" w:rsidRPr="00DE15E6">
              <w:rPr>
                <w:rFonts w:ascii="Times New Roman" w:hAnsi="Times New Roman"/>
              </w:rPr>
              <w:t>ma’lumotnomalar</w:t>
            </w:r>
            <w:proofErr w:type="spellEnd"/>
            <w:r w:rsidR="00FF29C4" w:rsidRPr="00DE15E6">
              <w:rPr>
                <w:rFonts w:ascii="Times New Roman" w:hAnsi="Times New Roman"/>
              </w:rPr>
              <w:t xml:space="preserve"> </w:t>
            </w:r>
            <w:proofErr w:type="spellStart"/>
            <w:r w:rsidR="00FF29C4" w:rsidRPr="00DE15E6">
              <w:rPr>
                <w:rFonts w:ascii="Times New Roman" w:hAnsi="Times New Roman"/>
              </w:rPr>
              <w:t>bundan</w:t>
            </w:r>
            <w:proofErr w:type="spellEnd"/>
            <w:r w:rsidR="00FF29C4" w:rsidRPr="00DE15E6">
              <w:rPr>
                <w:rFonts w:ascii="Times New Roman" w:hAnsi="Times New Roman"/>
              </w:rPr>
              <w:t xml:space="preserve"> </w:t>
            </w:r>
            <w:proofErr w:type="spellStart"/>
            <w:r w:rsidR="00FF29C4" w:rsidRPr="00DE15E6">
              <w:rPr>
                <w:rFonts w:ascii="Times New Roman" w:hAnsi="Times New Roman"/>
              </w:rPr>
              <w:t>mustasno</w:t>
            </w:r>
            <w:proofErr w:type="spellEnd"/>
            <w:r w:rsidR="00FF29C4" w:rsidRPr="00DE15E6">
              <w:rPr>
                <w:rFonts w:ascii="Times New Roman" w:hAnsi="Times New Roman"/>
              </w:rPr>
              <w:t>)</w:t>
            </w:r>
          </w:p>
        </w:tc>
        <w:tc>
          <w:tcPr>
            <w:tcW w:w="2693" w:type="dxa"/>
            <w:tcBorders>
              <w:top w:val="single" w:sz="4" w:space="0" w:color="auto"/>
              <w:left w:val="nil"/>
              <w:bottom w:val="single" w:sz="4" w:space="0" w:color="auto"/>
              <w:right w:val="single" w:sz="4" w:space="0" w:color="auto"/>
            </w:tcBorders>
            <w:shd w:val="clear" w:color="auto" w:fill="auto"/>
            <w:hideMark/>
          </w:tcPr>
          <w:p w14:paraId="39453A8A" w14:textId="1CF2F7B9"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 xml:space="preserve">30 000 </w:t>
            </w:r>
            <w:proofErr w:type="spellStart"/>
            <w:r w:rsidRPr="00DE15E6">
              <w:rPr>
                <w:rFonts w:ascii="Times New Roman" w:hAnsi="Times New Roman"/>
              </w:rPr>
              <w:t>so‘m</w:t>
            </w:r>
            <w:proofErr w:type="spellEnd"/>
          </w:p>
        </w:tc>
      </w:tr>
      <w:tr w:rsidR="00DA19E9" w:rsidRPr="00DE15E6" w14:paraId="31C319CE"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4A295088" w14:textId="61BA3FAB"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20</w:t>
            </w:r>
          </w:p>
        </w:tc>
        <w:tc>
          <w:tcPr>
            <w:tcW w:w="7481" w:type="dxa"/>
            <w:tcBorders>
              <w:top w:val="nil"/>
              <w:left w:val="nil"/>
              <w:bottom w:val="single" w:sz="4" w:space="0" w:color="auto"/>
              <w:right w:val="single" w:sz="4" w:space="0" w:color="auto"/>
            </w:tcBorders>
            <w:shd w:val="clear" w:color="auto" w:fill="auto"/>
            <w:hideMark/>
          </w:tcPr>
          <w:p w14:paraId="2E035ECE" w14:textId="6EA5EF95" w:rsidR="00DA19E9" w:rsidRPr="00DE15E6" w:rsidRDefault="00DA19E9" w:rsidP="00DA19E9">
            <w:pPr>
              <w:spacing w:after="0" w:line="240" w:lineRule="auto"/>
              <w:rPr>
                <w:rFonts w:ascii="Times New Roman" w:eastAsia="Times New Roman" w:hAnsi="Times New Roman"/>
                <w:color w:val="000000"/>
                <w:lang w:eastAsia="ru-RU"/>
              </w:rPr>
            </w:pPr>
            <w:proofErr w:type="spellStart"/>
            <w:r w:rsidRPr="00DE15E6">
              <w:rPr>
                <w:rFonts w:ascii="Times New Roman" w:hAnsi="Times New Roman"/>
              </w:rPr>
              <w:t>Kredit</w:t>
            </w:r>
            <w:proofErr w:type="spellEnd"/>
            <w:r w:rsidRPr="00DE15E6">
              <w:rPr>
                <w:rFonts w:ascii="Times New Roman" w:hAnsi="Times New Roman"/>
              </w:rPr>
              <w:t xml:space="preserve"> </w:t>
            </w:r>
            <w:proofErr w:type="spellStart"/>
            <w:r w:rsidRPr="00DE15E6">
              <w:rPr>
                <w:rFonts w:ascii="Times New Roman" w:hAnsi="Times New Roman"/>
              </w:rPr>
              <w:t>kartani</w:t>
            </w:r>
            <w:proofErr w:type="spellEnd"/>
            <w:r w:rsidRPr="00DE15E6">
              <w:rPr>
                <w:rFonts w:ascii="Times New Roman" w:hAnsi="Times New Roman"/>
              </w:rPr>
              <w:t xml:space="preserve"> </w:t>
            </w:r>
            <w:proofErr w:type="spellStart"/>
            <w:r w:rsidRPr="00DE15E6">
              <w:rPr>
                <w:rFonts w:ascii="Times New Roman" w:hAnsi="Times New Roman"/>
              </w:rPr>
              <w:t>qayta</w:t>
            </w:r>
            <w:proofErr w:type="spellEnd"/>
            <w:r w:rsidRPr="00DE15E6">
              <w:rPr>
                <w:rFonts w:ascii="Times New Roman" w:hAnsi="Times New Roman"/>
              </w:rPr>
              <w:t xml:space="preserve"> </w:t>
            </w:r>
            <w:proofErr w:type="spellStart"/>
            <w:r w:rsidRPr="00DE15E6">
              <w:rPr>
                <w:rFonts w:ascii="Times New Roman" w:hAnsi="Times New Roman"/>
              </w:rPr>
              <w:t>chiqarish</w:t>
            </w:r>
            <w:proofErr w:type="spellEnd"/>
          </w:p>
        </w:tc>
        <w:tc>
          <w:tcPr>
            <w:tcW w:w="2693" w:type="dxa"/>
            <w:tcBorders>
              <w:top w:val="nil"/>
              <w:left w:val="nil"/>
              <w:bottom w:val="single" w:sz="4" w:space="0" w:color="auto"/>
              <w:right w:val="single" w:sz="4" w:space="0" w:color="auto"/>
            </w:tcBorders>
            <w:shd w:val="clear" w:color="auto" w:fill="auto"/>
            <w:hideMark/>
          </w:tcPr>
          <w:p w14:paraId="5258BFCE" w14:textId="6787809B"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 xml:space="preserve">100 000 </w:t>
            </w:r>
            <w:proofErr w:type="spellStart"/>
            <w:r w:rsidRPr="00DE15E6">
              <w:rPr>
                <w:rFonts w:ascii="Times New Roman" w:hAnsi="Times New Roman"/>
              </w:rPr>
              <w:t>so‘m</w:t>
            </w:r>
            <w:proofErr w:type="spellEnd"/>
          </w:p>
        </w:tc>
      </w:tr>
      <w:tr w:rsidR="00DA19E9" w:rsidRPr="003E2522" w14:paraId="1F2B79B7"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4C1B0C1" w14:textId="2AA0C713"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21</w:t>
            </w:r>
          </w:p>
        </w:tc>
        <w:tc>
          <w:tcPr>
            <w:tcW w:w="7481" w:type="dxa"/>
            <w:tcBorders>
              <w:top w:val="nil"/>
              <w:left w:val="nil"/>
              <w:bottom w:val="single" w:sz="4" w:space="0" w:color="auto"/>
              <w:right w:val="single" w:sz="4" w:space="0" w:color="auto"/>
            </w:tcBorders>
            <w:shd w:val="clear" w:color="auto" w:fill="auto"/>
            <w:hideMark/>
          </w:tcPr>
          <w:p w14:paraId="35A6A971" w14:textId="6584D551"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Tranzaksiyalar</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bo‘</w:t>
            </w:r>
            <w:proofErr w:type="gramEnd"/>
            <w:r w:rsidRPr="00DE15E6">
              <w:rPr>
                <w:rFonts w:ascii="Times New Roman" w:hAnsi="Times New Roman"/>
                <w:lang w:val="en-US"/>
              </w:rPr>
              <w:t>yicha</w:t>
            </w:r>
            <w:proofErr w:type="spellEnd"/>
            <w:r w:rsidRPr="00DE15E6">
              <w:rPr>
                <w:rFonts w:ascii="Times New Roman" w:hAnsi="Times New Roman"/>
                <w:lang w:val="en-US"/>
              </w:rPr>
              <w:t xml:space="preserve"> </w:t>
            </w:r>
            <w:proofErr w:type="spellStart"/>
            <w:r w:rsidRPr="00DE15E6">
              <w:rPr>
                <w:rFonts w:ascii="Times New Roman" w:hAnsi="Times New Roman"/>
                <w:lang w:val="en-US"/>
              </w:rPr>
              <w:t>rasmiy</w:t>
            </w:r>
            <w:proofErr w:type="spellEnd"/>
            <w:r w:rsidRPr="00DE15E6">
              <w:rPr>
                <w:rFonts w:ascii="Times New Roman" w:hAnsi="Times New Roman"/>
                <w:lang w:val="en-US"/>
              </w:rPr>
              <w:t xml:space="preserve"> </w:t>
            </w:r>
            <w:proofErr w:type="spellStart"/>
            <w:r w:rsidRPr="00DE15E6">
              <w:rPr>
                <w:rFonts w:ascii="Times New Roman" w:hAnsi="Times New Roman"/>
                <w:lang w:val="en-US"/>
              </w:rPr>
              <w:t>arz</w:t>
            </w:r>
            <w:proofErr w:type="spellEnd"/>
            <w:r w:rsidRPr="00DE15E6">
              <w:rPr>
                <w:rFonts w:ascii="Times New Roman" w:hAnsi="Times New Roman"/>
                <w:lang w:val="en-US"/>
              </w:rPr>
              <w:t xml:space="preserve"> </w:t>
            </w:r>
            <w:proofErr w:type="spellStart"/>
            <w:r w:rsidRPr="00DE15E6">
              <w:rPr>
                <w:rFonts w:ascii="Times New Roman" w:hAnsi="Times New Roman"/>
                <w:lang w:val="en-US"/>
              </w:rPr>
              <w:t>qilish</w:t>
            </w:r>
            <w:proofErr w:type="spellEnd"/>
          </w:p>
        </w:tc>
        <w:tc>
          <w:tcPr>
            <w:tcW w:w="2693" w:type="dxa"/>
            <w:tcBorders>
              <w:top w:val="nil"/>
              <w:left w:val="nil"/>
              <w:bottom w:val="single" w:sz="4" w:space="0" w:color="auto"/>
              <w:right w:val="single" w:sz="4" w:space="0" w:color="auto"/>
            </w:tcBorders>
            <w:shd w:val="clear" w:color="auto" w:fill="auto"/>
            <w:hideMark/>
          </w:tcPr>
          <w:p w14:paraId="55BF18E9" w14:textId="5F91EB55"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Yuzaga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kelgan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barcha</w:t>
            </w:r>
            <w:proofErr w:type="spellEnd"/>
            <w:r w:rsidRPr="00DE15E6">
              <w:rPr>
                <w:rFonts w:ascii="Times New Roman" w:hAnsi="Times New Roman"/>
                <w:lang w:val="en-US"/>
              </w:rPr>
              <w:t xml:space="preserve"> Bank </w:t>
            </w:r>
            <w:proofErr w:type="spellStart"/>
            <w:r w:rsidRPr="00DE15E6">
              <w:rPr>
                <w:rFonts w:ascii="Times New Roman" w:hAnsi="Times New Roman"/>
                <w:lang w:val="en-US"/>
              </w:rPr>
              <w:t>xarajatlari</w:t>
            </w:r>
            <w:proofErr w:type="spellEnd"/>
            <w:r w:rsidRPr="00DE15E6">
              <w:rPr>
                <w:rFonts w:ascii="Times New Roman" w:hAnsi="Times New Roman"/>
                <w:lang w:val="en-US"/>
              </w:rPr>
              <w:t xml:space="preserve"> </w:t>
            </w:r>
            <w:proofErr w:type="spellStart"/>
            <w:r w:rsidRPr="00DE15E6">
              <w:rPr>
                <w:rFonts w:ascii="Times New Roman" w:hAnsi="Times New Roman"/>
                <w:lang w:val="en-US"/>
              </w:rPr>
              <w:t>mijoz</w:t>
            </w:r>
            <w:proofErr w:type="spellEnd"/>
            <w:r w:rsidRPr="00DE15E6">
              <w:rPr>
                <w:rFonts w:ascii="Times New Roman" w:hAnsi="Times New Roman"/>
                <w:lang w:val="en-US"/>
              </w:rPr>
              <w:t xml:space="preserve"> </w:t>
            </w:r>
            <w:proofErr w:type="spellStart"/>
            <w:r w:rsidRPr="00DE15E6">
              <w:rPr>
                <w:rFonts w:ascii="Times New Roman" w:hAnsi="Times New Roman"/>
                <w:lang w:val="en-US"/>
              </w:rPr>
              <w:t>tomonidan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qoplanadi</w:t>
            </w:r>
            <w:proofErr w:type="spellEnd"/>
          </w:p>
        </w:tc>
      </w:tr>
      <w:tr w:rsidR="00DA19E9" w:rsidRPr="003E2522" w14:paraId="0A2BB348"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61E91781" w14:textId="5A6C12A2"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22</w:t>
            </w:r>
          </w:p>
        </w:tc>
        <w:tc>
          <w:tcPr>
            <w:tcW w:w="7481" w:type="dxa"/>
            <w:tcBorders>
              <w:top w:val="nil"/>
              <w:left w:val="nil"/>
              <w:bottom w:val="single" w:sz="4" w:space="0" w:color="auto"/>
              <w:right w:val="single" w:sz="4" w:space="0" w:color="auto"/>
            </w:tcBorders>
            <w:shd w:val="clear" w:color="auto" w:fill="auto"/>
            <w:hideMark/>
          </w:tcPr>
          <w:p w14:paraId="46378847" w14:textId="324885CD"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zbekiston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Respublikasida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bankomatlardan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naqd</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yechish¹</w:t>
            </w:r>
          </w:p>
        </w:tc>
        <w:tc>
          <w:tcPr>
            <w:tcW w:w="2693" w:type="dxa"/>
            <w:tcBorders>
              <w:top w:val="nil"/>
              <w:left w:val="nil"/>
              <w:bottom w:val="single" w:sz="4" w:space="0" w:color="auto"/>
              <w:right w:val="single" w:sz="4" w:space="0" w:color="auto"/>
            </w:tcBorders>
            <w:shd w:val="clear" w:color="auto" w:fill="auto"/>
            <w:hideMark/>
          </w:tcPr>
          <w:p w14:paraId="5B73F285" w14:textId="2D53786E"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0,5% (minimum 5 000 </w:t>
            </w:r>
            <w:proofErr w:type="spellStart"/>
            <w:proofErr w:type="gramStart"/>
            <w:r w:rsidRPr="00DE15E6">
              <w:rPr>
                <w:rFonts w:ascii="Times New Roman" w:hAnsi="Times New Roman"/>
                <w:lang w:val="en-US"/>
              </w:rPr>
              <w:t>so‘</w:t>
            </w:r>
            <w:proofErr w:type="gramEnd"/>
            <w:r w:rsidRPr="00DE15E6">
              <w:rPr>
                <w:rFonts w:ascii="Times New Roman" w:hAnsi="Times New Roman"/>
                <w:lang w:val="en-US"/>
              </w:rPr>
              <w:t>m</w:t>
            </w:r>
            <w:proofErr w:type="spellEnd"/>
            <w:r w:rsidRPr="00DE15E6">
              <w:rPr>
                <w:rFonts w:ascii="Times New Roman" w:hAnsi="Times New Roman"/>
                <w:lang w:val="en-US"/>
              </w:rPr>
              <w:t xml:space="preserve">) + </w:t>
            </w:r>
            <w:proofErr w:type="spellStart"/>
            <w:r w:rsidRPr="00DE15E6">
              <w:rPr>
                <w:rFonts w:ascii="Times New Roman" w:hAnsi="Times New Roman"/>
                <w:lang w:val="en-US"/>
              </w:rPr>
              <w:t>bankomat</w:t>
            </w:r>
            <w:proofErr w:type="spellEnd"/>
            <w:r w:rsidRPr="00DE15E6">
              <w:rPr>
                <w:rFonts w:ascii="Times New Roman" w:hAnsi="Times New Roman"/>
                <w:lang w:val="en-US"/>
              </w:rPr>
              <w:t xml:space="preserve"> </w:t>
            </w:r>
            <w:proofErr w:type="spellStart"/>
            <w:r w:rsidRPr="00DE15E6">
              <w:rPr>
                <w:rFonts w:ascii="Times New Roman" w:hAnsi="Times New Roman"/>
                <w:lang w:val="en-US"/>
              </w:rPr>
              <w:t>komissiyasi</w:t>
            </w:r>
            <w:proofErr w:type="spellEnd"/>
          </w:p>
        </w:tc>
      </w:tr>
      <w:tr w:rsidR="00DA19E9" w:rsidRPr="003E2522" w14:paraId="7F1B77E3"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49899843" w14:textId="0E225CAE"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23</w:t>
            </w:r>
          </w:p>
        </w:tc>
        <w:tc>
          <w:tcPr>
            <w:tcW w:w="7481" w:type="dxa"/>
            <w:tcBorders>
              <w:top w:val="nil"/>
              <w:left w:val="nil"/>
              <w:bottom w:val="single" w:sz="4" w:space="0" w:color="auto"/>
              <w:right w:val="single" w:sz="4" w:space="0" w:color="auto"/>
            </w:tcBorders>
            <w:shd w:val="clear" w:color="auto" w:fill="auto"/>
            <w:hideMark/>
          </w:tcPr>
          <w:p w14:paraId="3EA32AA4" w14:textId="5813B2BE"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zbekiston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Respublikasidan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tashqarida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bankomatlardan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naqd</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yechish¹</w:t>
            </w:r>
          </w:p>
        </w:tc>
        <w:tc>
          <w:tcPr>
            <w:tcW w:w="2693" w:type="dxa"/>
            <w:tcBorders>
              <w:top w:val="nil"/>
              <w:left w:val="nil"/>
              <w:bottom w:val="single" w:sz="4" w:space="0" w:color="auto"/>
              <w:right w:val="single" w:sz="4" w:space="0" w:color="auto"/>
            </w:tcBorders>
            <w:shd w:val="clear" w:color="auto" w:fill="auto"/>
            <w:hideMark/>
          </w:tcPr>
          <w:p w14:paraId="14A7A96D" w14:textId="1B7CB91D"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2,0% (minimum 20 000 </w:t>
            </w:r>
            <w:proofErr w:type="spellStart"/>
            <w:proofErr w:type="gramStart"/>
            <w:r w:rsidRPr="00DE15E6">
              <w:rPr>
                <w:rFonts w:ascii="Times New Roman" w:hAnsi="Times New Roman"/>
                <w:lang w:val="en-US"/>
              </w:rPr>
              <w:t>so‘</w:t>
            </w:r>
            <w:proofErr w:type="gramEnd"/>
            <w:r w:rsidRPr="00DE15E6">
              <w:rPr>
                <w:rFonts w:ascii="Times New Roman" w:hAnsi="Times New Roman"/>
                <w:lang w:val="en-US"/>
              </w:rPr>
              <w:t>m</w:t>
            </w:r>
            <w:proofErr w:type="spellEnd"/>
            <w:r w:rsidRPr="00DE15E6">
              <w:rPr>
                <w:rFonts w:ascii="Times New Roman" w:hAnsi="Times New Roman"/>
                <w:lang w:val="en-US"/>
              </w:rPr>
              <w:t xml:space="preserve">) + </w:t>
            </w:r>
            <w:proofErr w:type="spellStart"/>
            <w:r w:rsidRPr="00DE15E6">
              <w:rPr>
                <w:rFonts w:ascii="Times New Roman" w:hAnsi="Times New Roman"/>
                <w:lang w:val="en-US"/>
              </w:rPr>
              <w:t>bankomat</w:t>
            </w:r>
            <w:proofErr w:type="spellEnd"/>
            <w:r w:rsidRPr="00DE15E6">
              <w:rPr>
                <w:rFonts w:ascii="Times New Roman" w:hAnsi="Times New Roman"/>
                <w:lang w:val="en-US"/>
              </w:rPr>
              <w:t xml:space="preserve"> </w:t>
            </w:r>
            <w:proofErr w:type="spellStart"/>
            <w:r w:rsidRPr="00DE15E6">
              <w:rPr>
                <w:rFonts w:ascii="Times New Roman" w:hAnsi="Times New Roman"/>
                <w:lang w:val="en-US"/>
              </w:rPr>
              <w:t>komissiyasi</w:t>
            </w:r>
            <w:proofErr w:type="spellEnd"/>
          </w:p>
        </w:tc>
      </w:tr>
      <w:tr w:rsidR="00DA19E9" w:rsidRPr="00DE15E6" w14:paraId="55777070"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5BD32FA2" w14:textId="2C20B861"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24</w:t>
            </w:r>
          </w:p>
        </w:tc>
        <w:tc>
          <w:tcPr>
            <w:tcW w:w="7481" w:type="dxa"/>
            <w:tcBorders>
              <w:top w:val="nil"/>
              <w:left w:val="nil"/>
              <w:bottom w:val="single" w:sz="4" w:space="0" w:color="auto"/>
              <w:right w:val="single" w:sz="4" w:space="0" w:color="auto"/>
            </w:tcBorders>
            <w:shd w:val="clear" w:color="auto" w:fill="auto"/>
            <w:hideMark/>
          </w:tcPr>
          <w:p w14:paraId="4FD7308B" w14:textId="1804198C"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w:t>
            </w:r>
            <w:proofErr w:type="spellStart"/>
            <w:r w:rsidRPr="00DE15E6">
              <w:rPr>
                <w:rFonts w:ascii="Times New Roman" w:hAnsi="Times New Roman"/>
                <w:lang w:val="en-US"/>
              </w:rPr>
              <w:t>InFinBank</w:t>
            </w:r>
            <w:proofErr w:type="spellEnd"/>
            <w:r w:rsidRPr="00DE15E6">
              <w:rPr>
                <w:rFonts w:ascii="Times New Roman" w:hAnsi="Times New Roman"/>
                <w:lang w:val="en-US"/>
              </w:rPr>
              <w:t xml:space="preserve">” AJ </w:t>
            </w:r>
            <w:proofErr w:type="spellStart"/>
            <w:r w:rsidRPr="00DE15E6">
              <w:rPr>
                <w:rFonts w:ascii="Times New Roman" w:hAnsi="Times New Roman"/>
                <w:lang w:val="en-US"/>
              </w:rPr>
              <w:t>kassasidan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naqd</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yechish¹</w:t>
            </w:r>
          </w:p>
        </w:tc>
        <w:tc>
          <w:tcPr>
            <w:tcW w:w="2693" w:type="dxa"/>
            <w:tcBorders>
              <w:top w:val="nil"/>
              <w:left w:val="nil"/>
              <w:bottom w:val="single" w:sz="4" w:space="0" w:color="auto"/>
              <w:right w:val="single" w:sz="4" w:space="0" w:color="auto"/>
            </w:tcBorders>
            <w:shd w:val="clear" w:color="auto" w:fill="auto"/>
            <w:hideMark/>
          </w:tcPr>
          <w:p w14:paraId="0D6E2468" w14:textId="0051FAD9" w:rsidR="00DA19E9" w:rsidRPr="00DE15E6" w:rsidRDefault="00DA19E9" w:rsidP="00DA19E9">
            <w:pPr>
              <w:spacing w:after="0" w:line="240" w:lineRule="auto"/>
              <w:rPr>
                <w:rFonts w:ascii="Times New Roman" w:eastAsia="Times New Roman" w:hAnsi="Times New Roman"/>
                <w:color w:val="000000"/>
                <w:lang w:eastAsia="ru-RU"/>
              </w:rPr>
            </w:pPr>
            <w:r w:rsidRPr="00DE15E6">
              <w:rPr>
                <w:rFonts w:ascii="Times New Roman" w:hAnsi="Times New Roman"/>
              </w:rPr>
              <w:t>2,0% (</w:t>
            </w:r>
            <w:proofErr w:type="spellStart"/>
            <w:r w:rsidRPr="00DE15E6">
              <w:rPr>
                <w:rFonts w:ascii="Times New Roman" w:hAnsi="Times New Roman"/>
              </w:rPr>
              <w:t>minimum</w:t>
            </w:r>
            <w:proofErr w:type="spellEnd"/>
            <w:r w:rsidRPr="00DE15E6">
              <w:rPr>
                <w:rFonts w:ascii="Times New Roman" w:hAnsi="Times New Roman"/>
              </w:rPr>
              <w:t xml:space="preserve"> 5 000 </w:t>
            </w:r>
            <w:proofErr w:type="spellStart"/>
            <w:r w:rsidRPr="00DE15E6">
              <w:rPr>
                <w:rFonts w:ascii="Times New Roman" w:hAnsi="Times New Roman"/>
              </w:rPr>
              <w:t>so‘m</w:t>
            </w:r>
            <w:proofErr w:type="spellEnd"/>
            <w:r w:rsidRPr="00DE15E6">
              <w:rPr>
                <w:rFonts w:ascii="Times New Roman" w:hAnsi="Times New Roman"/>
              </w:rPr>
              <w:t>)</w:t>
            </w:r>
          </w:p>
        </w:tc>
      </w:tr>
      <w:tr w:rsidR="00DA19E9" w:rsidRPr="003E2522" w14:paraId="07645E0C"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62215D8A" w14:textId="7BB156C9"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25</w:t>
            </w:r>
          </w:p>
        </w:tc>
        <w:tc>
          <w:tcPr>
            <w:tcW w:w="7481" w:type="dxa"/>
            <w:tcBorders>
              <w:top w:val="nil"/>
              <w:left w:val="nil"/>
              <w:bottom w:val="single" w:sz="4" w:space="0" w:color="auto"/>
              <w:right w:val="single" w:sz="4" w:space="0" w:color="auto"/>
            </w:tcBorders>
            <w:shd w:val="clear" w:color="auto" w:fill="auto"/>
            <w:hideMark/>
          </w:tcPr>
          <w:p w14:paraId="350E63B4" w14:textId="1336FAED"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zbekiston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Respublikasi</w:t>
            </w:r>
            <w:proofErr w:type="spellEnd"/>
            <w:r w:rsidRPr="00DE15E6">
              <w:rPr>
                <w:rFonts w:ascii="Times New Roman" w:hAnsi="Times New Roman"/>
                <w:lang w:val="en-US"/>
              </w:rPr>
              <w:t xml:space="preserve"> </w:t>
            </w:r>
            <w:proofErr w:type="spellStart"/>
            <w:r w:rsidRPr="00DE15E6">
              <w:rPr>
                <w:rFonts w:ascii="Times New Roman" w:hAnsi="Times New Roman"/>
                <w:lang w:val="en-US"/>
              </w:rPr>
              <w:t>hududida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boshqa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Banklarda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Uzcard</w:t>
            </w:r>
            <w:proofErr w:type="spellEnd"/>
            <w:r w:rsidRPr="00DE15E6">
              <w:rPr>
                <w:rFonts w:ascii="Times New Roman" w:hAnsi="Times New Roman"/>
                <w:lang w:val="en-US"/>
              </w:rPr>
              <w:t xml:space="preserve"> </w:t>
            </w:r>
            <w:proofErr w:type="spellStart"/>
            <w:r w:rsidRPr="00DE15E6">
              <w:rPr>
                <w:rFonts w:ascii="Times New Roman" w:hAnsi="Times New Roman"/>
                <w:lang w:val="en-US"/>
              </w:rPr>
              <w:t>terminali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kassadan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naqd</w:t>
            </w:r>
            <w:proofErr w:type="spellEnd"/>
            <w:r w:rsidRPr="00DE15E6">
              <w:rPr>
                <w:rFonts w:ascii="Times New Roman" w:hAnsi="Times New Roman"/>
                <w:lang w:val="en-US"/>
              </w:rPr>
              <w:t xml:space="preserve"> yechish¹</w:t>
            </w:r>
          </w:p>
        </w:tc>
        <w:tc>
          <w:tcPr>
            <w:tcW w:w="2693" w:type="dxa"/>
            <w:tcBorders>
              <w:top w:val="nil"/>
              <w:left w:val="nil"/>
              <w:bottom w:val="single" w:sz="4" w:space="0" w:color="auto"/>
              <w:right w:val="single" w:sz="4" w:space="0" w:color="auto"/>
            </w:tcBorders>
            <w:shd w:val="clear" w:color="auto" w:fill="auto"/>
            <w:hideMark/>
          </w:tcPr>
          <w:p w14:paraId="0413D1CD" w14:textId="568FFDF2"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0,5% (minimum 5 000 </w:t>
            </w:r>
            <w:proofErr w:type="spellStart"/>
            <w:proofErr w:type="gramStart"/>
            <w:r w:rsidRPr="00DE15E6">
              <w:rPr>
                <w:rFonts w:ascii="Times New Roman" w:hAnsi="Times New Roman"/>
                <w:lang w:val="en-US"/>
              </w:rPr>
              <w:t>so‘</w:t>
            </w:r>
            <w:proofErr w:type="gramEnd"/>
            <w:r w:rsidRPr="00DE15E6">
              <w:rPr>
                <w:rFonts w:ascii="Times New Roman" w:hAnsi="Times New Roman"/>
                <w:lang w:val="en-US"/>
              </w:rPr>
              <w:t>m</w:t>
            </w:r>
            <w:proofErr w:type="spellEnd"/>
            <w:r w:rsidRPr="00DE15E6">
              <w:rPr>
                <w:rFonts w:ascii="Times New Roman" w:hAnsi="Times New Roman"/>
                <w:lang w:val="en-US"/>
              </w:rPr>
              <w:t xml:space="preserve">) + </w:t>
            </w:r>
            <w:proofErr w:type="spellStart"/>
            <w:r w:rsidRPr="00DE15E6">
              <w:rPr>
                <w:rFonts w:ascii="Times New Roman" w:hAnsi="Times New Roman"/>
                <w:lang w:val="en-US"/>
              </w:rPr>
              <w:t>kassa</w:t>
            </w:r>
            <w:proofErr w:type="spellEnd"/>
            <w:r w:rsidRPr="00DE15E6">
              <w:rPr>
                <w:rFonts w:ascii="Times New Roman" w:hAnsi="Times New Roman"/>
                <w:lang w:val="en-US"/>
              </w:rPr>
              <w:t xml:space="preserve"> </w:t>
            </w:r>
            <w:proofErr w:type="spellStart"/>
            <w:r w:rsidRPr="00DE15E6">
              <w:rPr>
                <w:rFonts w:ascii="Times New Roman" w:hAnsi="Times New Roman"/>
                <w:lang w:val="en-US"/>
              </w:rPr>
              <w:t>terminali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komissiyasi</w:t>
            </w:r>
            <w:proofErr w:type="spellEnd"/>
          </w:p>
        </w:tc>
      </w:tr>
      <w:tr w:rsidR="00DA19E9" w:rsidRPr="003E2522" w14:paraId="2BA3E72E"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3078AB28" w14:textId="4D7693AC"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26</w:t>
            </w:r>
          </w:p>
        </w:tc>
        <w:tc>
          <w:tcPr>
            <w:tcW w:w="7481" w:type="dxa"/>
            <w:tcBorders>
              <w:top w:val="nil"/>
              <w:left w:val="nil"/>
              <w:bottom w:val="single" w:sz="4" w:space="0" w:color="auto"/>
              <w:right w:val="single" w:sz="4" w:space="0" w:color="auto"/>
            </w:tcBorders>
            <w:shd w:val="clear" w:color="auto" w:fill="auto"/>
            <w:hideMark/>
          </w:tcPr>
          <w:p w14:paraId="204AEB3C" w14:textId="40A0E8DF"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zbekiston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Respublikasi</w:t>
            </w:r>
            <w:proofErr w:type="spellEnd"/>
            <w:r w:rsidRPr="00DE15E6">
              <w:rPr>
                <w:rFonts w:ascii="Times New Roman" w:hAnsi="Times New Roman"/>
                <w:lang w:val="en-US"/>
              </w:rPr>
              <w:t xml:space="preserve"> </w:t>
            </w:r>
            <w:proofErr w:type="spellStart"/>
            <w:r w:rsidRPr="00DE15E6">
              <w:rPr>
                <w:rFonts w:ascii="Times New Roman" w:hAnsi="Times New Roman"/>
                <w:lang w:val="en-US"/>
              </w:rPr>
              <w:t>hududida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boshqa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Banklarda</w:t>
            </w:r>
            <w:proofErr w:type="spellEnd"/>
            <w:r w:rsidRPr="00DE15E6">
              <w:rPr>
                <w:rFonts w:ascii="Times New Roman" w:hAnsi="Times New Roman"/>
                <w:lang w:val="en-US"/>
              </w:rPr>
              <w:t xml:space="preserve"> HUMO </w:t>
            </w:r>
            <w:proofErr w:type="spellStart"/>
            <w:r w:rsidRPr="00DE15E6">
              <w:rPr>
                <w:rFonts w:ascii="Times New Roman" w:hAnsi="Times New Roman"/>
                <w:lang w:val="en-US"/>
              </w:rPr>
              <w:t>terminali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kassadan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naqd</w:t>
            </w:r>
            <w:proofErr w:type="spellEnd"/>
            <w:r w:rsidRPr="00DE15E6">
              <w:rPr>
                <w:rFonts w:ascii="Times New Roman" w:hAnsi="Times New Roman"/>
                <w:lang w:val="en-US"/>
              </w:rPr>
              <w:t xml:space="preserve"> yechish¹</w:t>
            </w:r>
          </w:p>
        </w:tc>
        <w:tc>
          <w:tcPr>
            <w:tcW w:w="2693" w:type="dxa"/>
            <w:tcBorders>
              <w:top w:val="nil"/>
              <w:left w:val="nil"/>
              <w:bottom w:val="single" w:sz="4" w:space="0" w:color="auto"/>
              <w:right w:val="single" w:sz="4" w:space="0" w:color="auto"/>
            </w:tcBorders>
            <w:shd w:val="clear" w:color="auto" w:fill="auto"/>
            <w:hideMark/>
          </w:tcPr>
          <w:p w14:paraId="752F1E22" w14:textId="7B6A5096"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0,5% (minimum 5 000 </w:t>
            </w:r>
            <w:proofErr w:type="spellStart"/>
            <w:proofErr w:type="gramStart"/>
            <w:r w:rsidRPr="00DE15E6">
              <w:rPr>
                <w:rFonts w:ascii="Times New Roman" w:hAnsi="Times New Roman"/>
                <w:lang w:val="en-US"/>
              </w:rPr>
              <w:t>so‘</w:t>
            </w:r>
            <w:proofErr w:type="gramEnd"/>
            <w:r w:rsidRPr="00DE15E6">
              <w:rPr>
                <w:rFonts w:ascii="Times New Roman" w:hAnsi="Times New Roman"/>
                <w:lang w:val="en-US"/>
              </w:rPr>
              <w:t>m</w:t>
            </w:r>
            <w:proofErr w:type="spellEnd"/>
            <w:r w:rsidRPr="00DE15E6">
              <w:rPr>
                <w:rFonts w:ascii="Times New Roman" w:hAnsi="Times New Roman"/>
                <w:lang w:val="en-US"/>
              </w:rPr>
              <w:t xml:space="preserve">) + </w:t>
            </w:r>
            <w:proofErr w:type="spellStart"/>
            <w:r w:rsidRPr="00DE15E6">
              <w:rPr>
                <w:rFonts w:ascii="Times New Roman" w:hAnsi="Times New Roman"/>
                <w:lang w:val="en-US"/>
              </w:rPr>
              <w:t>kassa</w:t>
            </w:r>
            <w:proofErr w:type="spellEnd"/>
            <w:r w:rsidRPr="00DE15E6">
              <w:rPr>
                <w:rFonts w:ascii="Times New Roman" w:hAnsi="Times New Roman"/>
                <w:lang w:val="en-US"/>
              </w:rPr>
              <w:t xml:space="preserve"> </w:t>
            </w:r>
            <w:proofErr w:type="spellStart"/>
            <w:r w:rsidRPr="00DE15E6">
              <w:rPr>
                <w:rFonts w:ascii="Times New Roman" w:hAnsi="Times New Roman"/>
                <w:lang w:val="en-US"/>
              </w:rPr>
              <w:t>terminali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komissiyasi</w:t>
            </w:r>
            <w:proofErr w:type="spellEnd"/>
          </w:p>
        </w:tc>
      </w:tr>
      <w:tr w:rsidR="00DA19E9" w:rsidRPr="003E2522" w14:paraId="14A817C8"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49E887AF" w14:textId="4F5C18A7"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27</w:t>
            </w:r>
          </w:p>
        </w:tc>
        <w:tc>
          <w:tcPr>
            <w:tcW w:w="7481" w:type="dxa"/>
            <w:tcBorders>
              <w:top w:val="nil"/>
              <w:left w:val="nil"/>
              <w:bottom w:val="single" w:sz="4" w:space="0" w:color="auto"/>
              <w:right w:val="single" w:sz="4" w:space="0" w:color="auto"/>
            </w:tcBorders>
            <w:shd w:val="clear" w:color="auto" w:fill="auto"/>
            <w:hideMark/>
          </w:tcPr>
          <w:p w14:paraId="78AA1259" w14:textId="4A943722"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zbekiston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Respublikasi</w:t>
            </w:r>
            <w:proofErr w:type="spellEnd"/>
            <w:r w:rsidRPr="00DE15E6">
              <w:rPr>
                <w:rFonts w:ascii="Times New Roman" w:hAnsi="Times New Roman"/>
                <w:lang w:val="en-US"/>
              </w:rPr>
              <w:t xml:space="preserve"> </w:t>
            </w:r>
            <w:proofErr w:type="spellStart"/>
            <w:r w:rsidRPr="00DE15E6">
              <w:rPr>
                <w:rFonts w:ascii="Times New Roman" w:hAnsi="Times New Roman"/>
                <w:lang w:val="en-US"/>
              </w:rPr>
              <w:t>hududidan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tashqarida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kassadan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naqd</w:t>
            </w:r>
            <w:proofErr w:type="spellEnd"/>
            <w:r w:rsidRPr="00DE15E6">
              <w:rPr>
                <w:rFonts w:ascii="Times New Roman" w:hAnsi="Times New Roman"/>
                <w:lang w:val="en-US"/>
              </w:rPr>
              <w:t xml:space="preserve"> yechish¹</w:t>
            </w:r>
          </w:p>
        </w:tc>
        <w:tc>
          <w:tcPr>
            <w:tcW w:w="2693" w:type="dxa"/>
            <w:tcBorders>
              <w:top w:val="nil"/>
              <w:left w:val="nil"/>
              <w:bottom w:val="single" w:sz="4" w:space="0" w:color="auto"/>
              <w:right w:val="single" w:sz="4" w:space="0" w:color="auto"/>
            </w:tcBorders>
            <w:shd w:val="clear" w:color="auto" w:fill="auto"/>
            <w:hideMark/>
          </w:tcPr>
          <w:p w14:paraId="2F8ECF01" w14:textId="1F45998D"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2,0% (minimum 20 000 </w:t>
            </w:r>
            <w:proofErr w:type="spellStart"/>
            <w:proofErr w:type="gramStart"/>
            <w:r w:rsidRPr="00DE15E6">
              <w:rPr>
                <w:rFonts w:ascii="Times New Roman" w:hAnsi="Times New Roman"/>
                <w:lang w:val="en-US"/>
              </w:rPr>
              <w:t>so‘</w:t>
            </w:r>
            <w:proofErr w:type="gramEnd"/>
            <w:r w:rsidRPr="00DE15E6">
              <w:rPr>
                <w:rFonts w:ascii="Times New Roman" w:hAnsi="Times New Roman"/>
                <w:lang w:val="en-US"/>
              </w:rPr>
              <w:t>m</w:t>
            </w:r>
            <w:proofErr w:type="spellEnd"/>
            <w:r w:rsidRPr="00DE15E6">
              <w:rPr>
                <w:rFonts w:ascii="Times New Roman" w:hAnsi="Times New Roman"/>
                <w:lang w:val="en-US"/>
              </w:rPr>
              <w:t xml:space="preserve">) + </w:t>
            </w:r>
            <w:proofErr w:type="spellStart"/>
            <w:r w:rsidRPr="00DE15E6">
              <w:rPr>
                <w:rFonts w:ascii="Times New Roman" w:hAnsi="Times New Roman"/>
                <w:lang w:val="en-US"/>
              </w:rPr>
              <w:t>kassa</w:t>
            </w:r>
            <w:proofErr w:type="spellEnd"/>
            <w:r w:rsidRPr="00DE15E6">
              <w:rPr>
                <w:rFonts w:ascii="Times New Roman" w:hAnsi="Times New Roman"/>
                <w:lang w:val="en-US"/>
              </w:rPr>
              <w:t xml:space="preserve"> </w:t>
            </w:r>
            <w:proofErr w:type="spellStart"/>
            <w:r w:rsidRPr="00DE15E6">
              <w:rPr>
                <w:rFonts w:ascii="Times New Roman" w:hAnsi="Times New Roman"/>
                <w:lang w:val="en-US"/>
              </w:rPr>
              <w:t>terminali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komissiyasi</w:t>
            </w:r>
            <w:proofErr w:type="spellEnd"/>
          </w:p>
        </w:tc>
      </w:tr>
      <w:tr w:rsidR="00DA19E9" w:rsidRPr="00DE15E6" w14:paraId="10CC1F1A"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0FA512E6" w14:textId="15D3C38D"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28</w:t>
            </w:r>
          </w:p>
        </w:tc>
        <w:tc>
          <w:tcPr>
            <w:tcW w:w="7481" w:type="dxa"/>
            <w:tcBorders>
              <w:top w:val="nil"/>
              <w:left w:val="nil"/>
              <w:bottom w:val="single" w:sz="4" w:space="0" w:color="auto"/>
              <w:right w:val="single" w:sz="4" w:space="0" w:color="auto"/>
            </w:tcBorders>
            <w:shd w:val="clear" w:color="auto" w:fill="auto"/>
            <w:hideMark/>
          </w:tcPr>
          <w:p w14:paraId="4AD2C0B8" w14:textId="74DC8FE9"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Mobil </w:t>
            </w:r>
            <w:proofErr w:type="spellStart"/>
            <w:r w:rsidRPr="00DE15E6">
              <w:rPr>
                <w:rFonts w:ascii="Times New Roman" w:hAnsi="Times New Roman"/>
                <w:lang w:val="en-US"/>
              </w:rPr>
              <w:t>ilova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rekvizitlarga</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to‘</w:t>
            </w:r>
            <w:proofErr w:type="gramEnd"/>
            <w:r w:rsidRPr="00DE15E6">
              <w:rPr>
                <w:rFonts w:ascii="Times New Roman" w:hAnsi="Times New Roman"/>
                <w:lang w:val="en-US"/>
              </w:rPr>
              <w:t>lovni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amalga</w:t>
            </w:r>
            <w:proofErr w:type="spellEnd"/>
            <w:r w:rsidRPr="00DE15E6">
              <w:rPr>
                <w:rFonts w:ascii="Times New Roman" w:hAnsi="Times New Roman"/>
                <w:lang w:val="en-US"/>
              </w:rPr>
              <w:t xml:space="preserve"> oshirish¹</w:t>
            </w:r>
          </w:p>
        </w:tc>
        <w:tc>
          <w:tcPr>
            <w:tcW w:w="2693" w:type="dxa"/>
            <w:tcBorders>
              <w:top w:val="nil"/>
              <w:left w:val="nil"/>
              <w:bottom w:val="single" w:sz="4" w:space="0" w:color="auto"/>
              <w:right w:val="single" w:sz="4" w:space="0" w:color="auto"/>
            </w:tcBorders>
            <w:shd w:val="clear" w:color="auto" w:fill="auto"/>
            <w:hideMark/>
          </w:tcPr>
          <w:p w14:paraId="12383168" w14:textId="5D813D10"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w:t>
            </w:r>
          </w:p>
        </w:tc>
      </w:tr>
      <w:tr w:rsidR="00DA19E9" w:rsidRPr="00DE15E6" w14:paraId="1B4A6534"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01D1E464" w14:textId="0E5A1480"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29</w:t>
            </w:r>
          </w:p>
        </w:tc>
        <w:tc>
          <w:tcPr>
            <w:tcW w:w="7481" w:type="dxa"/>
            <w:tcBorders>
              <w:top w:val="nil"/>
              <w:left w:val="nil"/>
              <w:bottom w:val="single" w:sz="4" w:space="0" w:color="auto"/>
              <w:right w:val="single" w:sz="4" w:space="0" w:color="auto"/>
            </w:tcBorders>
            <w:shd w:val="clear" w:color="auto" w:fill="auto"/>
            <w:hideMark/>
          </w:tcPr>
          <w:p w14:paraId="6C338FCA" w14:textId="65F4F399"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Visa Direct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tkazmalarni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boshqa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banklarning</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kartalariga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amalga</w:t>
            </w:r>
            <w:proofErr w:type="spellEnd"/>
            <w:r w:rsidRPr="00DE15E6">
              <w:rPr>
                <w:rFonts w:ascii="Times New Roman" w:hAnsi="Times New Roman"/>
                <w:lang w:val="en-US"/>
              </w:rPr>
              <w:t xml:space="preserve"> oshirish¹</w:t>
            </w:r>
          </w:p>
        </w:tc>
        <w:tc>
          <w:tcPr>
            <w:tcW w:w="2693" w:type="dxa"/>
            <w:tcBorders>
              <w:top w:val="nil"/>
              <w:left w:val="nil"/>
              <w:bottom w:val="single" w:sz="4" w:space="0" w:color="auto"/>
              <w:right w:val="single" w:sz="4" w:space="0" w:color="auto"/>
            </w:tcBorders>
            <w:shd w:val="clear" w:color="auto" w:fill="auto"/>
            <w:hideMark/>
          </w:tcPr>
          <w:p w14:paraId="112032D2" w14:textId="7B5414E4"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 (</w:t>
            </w:r>
            <w:proofErr w:type="spellStart"/>
            <w:r w:rsidRPr="00DE15E6">
              <w:rPr>
                <w:rFonts w:ascii="Times New Roman" w:hAnsi="Times New Roman"/>
              </w:rPr>
              <w:t>minimum</w:t>
            </w:r>
            <w:proofErr w:type="spellEnd"/>
            <w:r w:rsidRPr="00DE15E6">
              <w:rPr>
                <w:rFonts w:ascii="Times New Roman" w:hAnsi="Times New Roman"/>
              </w:rPr>
              <w:t xml:space="preserve"> 20 000 </w:t>
            </w:r>
            <w:proofErr w:type="spellStart"/>
            <w:r w:rsidRPr="00DE15E6">
              <w:rPr>
                <w:rFonts w:ascii="Times New Roman" w:hAnsi="Times New Roman"/>
              </w:rPr>
              <w:t>so‘m</w:t>
            </w:r>
            <w:proofErr w:type="spellEnd"/>
            <w:r w:rsidRPr="00DE15E6">
              <w:rPr>
                <w:rFonts w:ascii="Times New Roman" w:hAnsi="Times New Roman"/>
              </w:rPr>
              <w:t>)</w:t>
            </w:r>
          </w:p>
        </w:tc>
      </w:tr>
      <w:tr w:rsidR="00DA19E9" w:rsidRPr="00DE15E6" w14:paraId="20737DBB"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1019373D" w14:textId="4DD65493"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30</w:t>
            </w:r>
          </w:p>
        </w:tc>
        <w:tc>
          <w:tcPr>
            <w:tcW w:w="7481" w:type="dxa"/>
            <w:tcBorders>
              <w:top w:val="nil"/>
              <w:left w:val="nil"/>
              <w:bottom w:val="single" w:sz="4" w:space="0" w:color="auto"/>
              <w:right w:val="single" w:sz="4" w:space="0" w:color="auto"/>
            </w:tcBorders>
            <w:shd w:val="clear" w:color="auto" w:fill="auto"/>
            <w:hideMark/>
          </w:tcPr>
          <w:p w14:paraId="3268CD3E" w14:textId="2C1D0E8C"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Kartadan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Uzcard</w:t>
            </w:r>
            <w:proofErr w:type="spellEnd"/>
            <w:r w:rsidRPr="00DE15E6">
              <w:rPr>
                <w:rFonts w:ascii="Times New Roman" w:hAnsi="Times New Roman"/>
                <w:lang w:val="en-US"/>
              </w:rPr>
              <w:t xml:space="preserve"> </w:t>
            </w:r>
            <w:proofErr w:type="spellStart"/>
            <w:r w:rsidRPr="00DE15E6">
              <w:rPr>
                <w:rFonts w:ascii="Times New Roman" w:hAnsi="Times New Roman"/>
                <w:lang w:val="en-US"/>
              </w:rPr>
              <w:t>va</w:t>
            </w:r>
            <w:proofErr w:type="spellEnd"/>
            <w:r w:rsidRPr="00DE15E6">
              <w:rPr>
                <w:rFonts w:ascii="Times New Roman" w:hAnsi="Times New Roman"/>
                <w:lang w:val="en-US"/>
              </w:rPr>
              <w:t xml:space="preserve"> HUMO </w:t>
            </w:r>
            <w:proofErr w:type="spellStart"/>
            <w:r w:rsidRPr="00DE15E6">
              <w:rPr>
                <w:rFonts w:ascii="Times New Roman" w:hAnsi="Times New Roman"/>
                <w:lang w:val="en-US"/>
              </w:rPr>
              <w:t>kartalarga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w:t>
            </w:r>
            <w:proofErr w:type="gramStart"/>
            <w:r w:rsidRPr="00DE15E6">
              <w:rPr>
                <w:rFonts w:ascii="Times New Roman" w:hAnsi="Times New Roman"/>
                <w:lang w:val="en-US"/>
              </w:rPr>
              <w:t>o‘</w:t>
            </w:r>
            <w:proofErr w:type="gramEnd"/>
            <w:r w:rsidRPr="00DE15E6">
              <w:rPr>
                <w:rFonts w:ascii="Times New Roman" w:hAnsi="Times New Roman"/>
                <w:lang w:val="en-US"/>
              </w:rPr>
              <w:t>tkazish¹</w:t>
            </w:r>
          </w:p>
        </w:tc>
        <w:tc>
          <w:tcPr>
            <w:tcW w:w="2693" w:type="dxa"/>
            <w:tcBorders>
              <w:top w:val="nil"/>
              <w:left w:val="nil"/>
              <w:bottom w:val="single" w:sz="4" w:space="0" w:color="auto"/>
              <w:right w:val="single" w:sz="4" w:space="0" w:color="auto"/>
            </w:tcBorders>
            <w:shd w:val="clear" w:color="auto" w:fill="auto"/>
            <w:hideMark/>
          </w:tcPr>
          <w:p w14:paraId="79969232" w14:textId="015AE5DF"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w:t>
            </w:r>
          </w:p>
        </w:tc>
      </w:tr>
      <w:tr w:rsidR="00DA19E9" w:rsidRPr="00DE15E6" w14:paraId="7B594F3E"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09AB2243" w14:textId="5911081A"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31</w:t>
            </w:r>
          </w:p>
        </w:tc>
        <w:tc>
          <w:tcPr>
            <w:tcW w:w="7481" w:type="dxa"/>
            <w:tcBorders>
              <w:top w:val="nil"/>
              <w:left w:val="nil"/>
              <w:bottom w:val="single" w:sz="4" w:space="0" w:color="auto"/>
              <w:right w:val="single" w:sz="4" w:space="0" w:color="auto"/>
            </w:tcBorders>
            <w:shd w:val="clear" w:color="auto" w:fill="auto"/>
            <w:hideMark/>
          </w:tcPr>
          <w:p w14:paraId="054E2814" w14:textId="658240A7"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w:t>
            </w:r>
            <w:proofErr w:type="spellStart"/>
            <w:r w:rsidRPr="00DE15E6">
              <w:rPr>
                <w:rFonts w:ascii="Times New Roman" w:hAnsi="Times New Roman"/>
                <w:lang w:val="en-US"/>
              </w:rPr>
              <w:t>InFinBank</w:t>
            </w:r>
            <w:proofErr w:type="spellEnd"/>
            <w:r w:rsidRPr="00DE15E6">
              <w:rPr>
                <w:rFonts w:ascii="Times New Roman" w:hAnsi="Times New Roman"/>
                <w:lang w:val="en-US"/>
              </w:rPr>
              <w:t xml:space="preserve">” AJ da terminal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boshqa</w:t>
            </w:r>
            <w:proofErr w:type="spellEnd"/>
            <w:r w:rsidRPr="00DE15E6">
              <w:rPr>
                <w:rFonts w:ascii="Times New Roman" w:hAnsi="Times New Roman"/>
                <w:lang w:val="en-US"/>
              </w:rPr>
              <w:t xml:space="preserve"> </w:t>
            </w:r>
            <w:proofErr w:type="spellStart"/>
            <w:r w:rsidRPr="00DE15E6">
              <w:rPr>
                <w:rFonts w:ascii="Times New Roman" w:hAnsi="Times New Roman"/>
                <w:lang w:val="en-US"/>
              </w:rPr>
              <w:t>qartaga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w:t>
            </w:r>
            <w:proofErr w:type="gramStart"/>
            <w:r w:rsidRPr="00DE15E6">
              <w:rPr>
                <w:rFonts w:ascii="Times New Roman" w:hAnsi="Times New Roman"/>
                <w:lang w:val="en-US"/>
              </w:rPr>
              <w:t>o‘</w:t>
            </w:r>
            <w:proofErr w:type="gramEnd"/>
            <w:r w:rsidRPr="00DE15E6">
              <w:rPr>
                <w:rFonts w:ascii="Times New Roman" w:hAnsi="Times New Roman"/>
                <w:lang w:val="en-US"/>
              </w:rPr>
              <w:t>tkazish¹</w:t>
            </w:r>
          </w:p>
        </w:tc>
        <w:tc>
          <w:tcPr>
            <w:tcW w:w="2693" w:type="dxa"/>
            <w:tcBorders>
              <w:top w:val="nil"/>
              <w:left w:val="nil"/>
              <w:bottom w:val="single" w:sz="4" w:space="0" w:color="auto"/>
              <w:right w:val="single" w:sz="4" w:space="0" w:color="auto"/>
            </w:tcBorders>
            <w:shd w:val="clear" w:color="auto" w:fill="auto"/>
            <w:hideMark/>
          </w:tcPr>
          <w:p w14:paraId="22644289" w14:textId="38FF2F57"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w:t>
            </w:r>
          </w:p>
        </w:tc>
      </w:tr>
      <w:tr w:rsidR="00DA19E9" w:rsidRPr="00DE15E6" w14:paraId="523F7710"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C41F6AF" w14:textId="01718EA9"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32</w:t>
            </w:r>
          </w:p>
        </w:tc>
        <w:tc>
          <w:tcPr>
            <w:tcW w:w="7481" w:type="dxa"/>
            <w:tcBorders>
              <w:top w:val="nil"/>
              <w:left w:val="nil"/>
              <w:bottom w:val="single" w:sz="4" w:space="0" w:color="auto"/>
              <w:right w:val="single" w:sz="4" w:space="0" w:color="auto"/>
            </w:tcBorders>
            <w:shd w:val="clear" w:color="auto" w:fill="auto"/>
            <w:hideMark/>
          </w:tcPr>
          <w:p w14:paraId="79A16678" w14:textId="0684ECD4"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w:t>
            </w:r>
            <w:proofErr w:type="spellStart"/>
            <w:r w:rsidRPr="00DE15E6">
              <w:rPr>
                <w:rFonts w:ascii="Times New Roman" w:hAnsi="Times New Roman"/>
                <w:lang w:val="en-US"/>
              </w:rPr>
              <w:t>InFinBank</w:t>
            </w:r>
            <w:proofErr w:type="spellEnd"/>
            <w:r w:rsidRPr="00DE15E6">
              <w:rPr>
                <w:rFonts w:ascii="Times New Roman" w:hAnsi="Times New Roman"/>
                <w:lang w:val="en-US"/>
              </w:rPr>
              <w:t xml:space="preserve">” AJ da terminal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elektron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hamyon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yoki</w:t>
            </w:r>
            <w:proofErr w:type="spellEnd"/>
            <w:r w:rsidRPr="00DE15E6">
              <w:rPr>
                <w:rFonts w:ascii="Times New Roman" w:hAnsi="Times New Roman"/>
                <w:lang w:val="en-US"/>
              </w:rPr>
              <w:t xml:space="preserve"> </w:t>
            </w:r>
            <w:proofErr w:type="spellStart"/>
            <w:r w:rsidRPr="00DE15E6">
              <w:rPr>
                <w:rFonts w:ascii="Times New Roman" w:hAnsi="Times New Roman"/>
                <w:lang w:val="en-US"/>
              </w:rPr>
              <w:t>omonat</w:t>
            </w:r>
            <w:proofErr w:type="spellEnd"/>
            <w:r w:rsidRPr="00DE15E6">
              <w:rPr>
                <w:rFonts w:ascii="Times New Roman" w:hAnsi="Times New Roman"/>
                <w:lang w:val="en-US"/>
              </w:rPr>
              <w:t xml:space="preserve"> </w:t>
            </w:r>
            <w:proofErr w:type="spellStart"/>
            <w:r w:rsidRPr="00DE15E6">
              <w:rPr>
                <w:rFonts w:ascii="Times New Roman" w:hAnsi="Times New Roman"/>
                <w:lang w:val="en-US"/>
              </w:rPr>
              <w:t>hisob</w:t>
            </w:r>
            <w:proofErr w:type="spellEnd"/>
            <w:r w:rsidRPr="00DE15E6">
              <w:rPr>
                <w:rFonts w:ascii="Times New Roman" w:hAnsi="Times New Roman"/>
                <w:lang w:val="en-US"/>
              </w:rPr>
              <w:t xml:space="preserve"> </w:t>
            </w:r>
            <w:proofErr w:type="spellStart"/>
            <w:r w:rsidRPr="00DE15E6">
              <w:rPr>
                <w:rFonts w:ascii="Times New Roman" w:hAnsi="Times New Roman"/>
                <w:lang w:val="en-US"/>
              </w:rPr>
              <w:t>raqamga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w:t>
            </w:r>
            <w:proofErr w:type="gramStart"/>
            <w:r w:rsidRPr="00DE15E6">
              <w:rPr>
                <w:rFonts w:ascii="Times New Roman" w:hAnsi="Times New Roman"/>
                <w:lang w:val="en-US"/>
              </w:rPr>
              <w:t>ko‘</w:t>
            </w:r>
            <w:proofErr w:type="gramEnd"/>
            <w:r w:rsidRPr="00DE15E6">
              <w:rPr>
                <w:rFonts w:ascii="Times New Roman" w:hAnsi="Times New Roman"/>
                <w:lang w:val="en-US"/>
              </w:rPr>
              <w:t>chirish¹</w:t>
            </w:r>
          </w:p>
        </w:tc>
        <w:tc>
          <w:tcPr>
            <w:tcW w:w="2693" w:type="dxa"/>
            <w:tcBorders>
              <w:top w:val="nil"/>
              <w:left w:val="nil"/>
              <w:bottom w:val="single" w:sz="4" w:space="0" w:color="auto"/>
              <w:right w:val="single" w:sz="4" w:space="0" w:color="auto"/>
            </w:tcBorders>
            <w:shd w:val="clear" w:color="auto" w:fill="auto"/>
            <w:hideMark/>
          </w:tcPr>
          <w:p w14:paraId="3FE51410" w14:textId="671E298D"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w:t>
            </w:r>
          </w:p>
        </w:tc>
      </w:tr>
      <w:tr w:rsidR="00DA19E9" w:rsidRPr="003E2522" w14:paraId="6AF9A50B"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67C78510" w14:textId="53C4D5AC"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33</w:t>
            </w:r>
          </w:p>
        </w:tc>
        <w:tc>
          <w:tcPr>
            <w:tcW w:w="7481" w:type="dxa"/>
            <w:tcBorders>
              <w:top w:val="nil"/>
              <w:left w:val="nil"/>
              <w:bottom w:val="single" w:sz="4" w:space="0" w:color="auto"/>
              <w:right w:val="single" w:sz="4" w:space="0" w:color="auto"/>
            </w:tcBorders>
            <w:shd w:val="clear" w:color="auto" w:fill="auto"/>
            <w:hideMark/>
          </w:tcPr>
          <w:p w14:paraId="6C48B85C" w14:textId="38767EC1" w:rsidR="00DA19E9" w:rsidRPr="00DE15E6" w:rsidRDefault="00DA19E9" w:rsidP="00DA19E9">
            <w:pPr>
              <w:spacing w:after="0" w:line="240" w:lineRule="auto"/>
              <w:rPr>
                <w:rFonts w:ascii="Times New Roman" w:eastAsia="Times New Roman" w:hAnsi="Times New Roman"/>
                <w:color w:val="000000"/>
                <w:lang w:eastAsia="ru-RU"/>
              </w:rPr>
            </w:pPr>
            <w:proofErr w:type="spellStart"/>
            <w:r w:rsidRPr="00DE15E6">
              <w:rPr>
                <w:rFonts w:ascii="Times New Roman" w:hAnsi="Times New Roman"/>
              </w:rPr>
              <w:t>InFinBlack</w:t>
            </w:r>
            <w:proofErr w:type="spellEnd"/>
            <w:r w:rsidRPr="00DE15E6">
              <w:rPr>
                <w:rFonts w:ascii="Times New Roman" w:hAnsi="Times New Roman"/>
              </w:rPr>
              <w:t xml:space="preserve"> </w:t>
            </w:r>
            <w:proofErr w:type="spellStart"/>
            <w:r w:rsidRPr="00DE15E6">
              <w:rPr>
                <w:rFonts w:ascii="Times New Roman" w:hAnsi="Times New Roman"/>
              </w:rPr>
              <w:t>kredit</w:t>
            </w:r>
            <w:proofErr w:type="spellEnd"/>
            <w:r w:rsidRPr="00DE15E6">
              <w:rPr>
                <w:rFonts w:ascii="Times New Roman" w:hAnsi="Times New Roman"/>
              </w:rPr>
              <w:t xml:space="preserve"> </w:t>
            </w:r>
            <w:proofErr w:type="spellStart"/>
            <w:r w:rsidRPr="00DE15E6">
              <w:rPr>
                <w:rFonts w:ascii="Times New Roman" w:hAnsi="Times New Roman"/>
              </w:rPr>
              <w:t>kartasini</w:t>
            </w:r>
            <w:proofErr w:type="spellEnd"/>
            <w:r w:rsidRPr="00DE15E6">
              <w:rPr>
                <w:rFonts w:ascii="Times New Roman" w:hAnsi="Times New Roman"/>
              </w:rPr>
              <w:t xml:space="preserve"> </w:t>
            </w:r>
            <w:proofErr w:type="spellStart"/>
            <w:r w:rsidRPr="00DE15E6">
              <w:rPr>
                <w:rFonts w:ascii="Times New Roman" w:hAnsi="Times New Roman"/>
              </w:rPr>
              <w:t>mijozning</w:t>
            </w:r>
            <w:proofErr w:type="spellEnd"/>
            <w:r w:rsidRPr="00DE15E6">
              <w:rPr>
                <w:rFonts w:ascii="Times New Roman" w:hAnsi="Times New Roman"/>
              </w:rPr>
              <w:t xml:space="preserve"> </w:t>
            </w:r>
            <w:proofErr w:type="spellStart"/>
            <w:r w:rsidRPr="00DE15E6">
              <w:rPr>
                <w:rFonts w:ascii="Times New Roman" w:hAnsi="Times New Roman"/>
              </w:rPr>
              <w:t>boshqa</w:t>
            </w:r>
            <w:proofErr w:type="spellEnd"/>
            <w:r w:rsidRPr="00DE15E6">
              <w:rPr>
                <w:rFonts w:ascii="Times New Roman" w:hAnsi="Times New Roman"/>
              </w:rPr>
              <w:t xml:space="preserve"> </w:t>
            </w:r>
            <w:proofErr w:type="spellStart"/>
            <w:r w:rsidRPr="00DE15E6">
              <w:rPr>
                <w:rFonts w:ascii="Times New Roman" w:hAnsi="Times New Roman"/>
              </w:rPr>
              <w:t>kartalari</w:t>
            </w:r>
            <w:proofErr w:type="spellEnd"/>
            <w:r w:rsidRPr="00DE15E6">
              <w:rPr>
                <w:rFonts w:ascii="Times New Roman" w:hAnsi="Times New Roman"/>
              </w:rPr>
              <w:t xml:space="preserve"> </w:t>
            </w:r>
            <w:proofErr w:type="spellStart"/>
            <w:r w:rsidRPr="00DE15E6">
              <w:rPr>
                <w:rFonts w:ascii="Times New Roman" w:hAnsi="Times New Roman"/>
              </w:rPr>
              <w:t>yoki</w:t>
            </w:r>
            <w:proofErr w:type="spellEnd"/>
            <w:r w:rsidRPr="00DE15E6">
              <w:rPr>
                <w:rFonts w:ascii="Times New Roman" w:hAnsi="Times New Roman"/>
              </w:rPr>
              <w:t xml:space="preserve"> </w:t>
            </w:r>
            <w:proofErr w:type="spellStart"/>
            <w:r w:rsidRPr="00DE15E6">
              <w:rPr>
                <w:rFonts w:ascii="Times New Roman" w:hAnsi="Times New Roman"/>
              </w:rPr>
              <w:t>boshqa</w:t>
            </w:r>
            <w:proofErr w:type="spellEnd"/>
            <w:r w:rsidRPr="00DE15E6">
              <w:rPr>
                <w:rFonts w:ascii="Times New Roman" w:hAnsi="Times New Roman"/>
              </w:rPr>
              <w:t xml:space="preserve"> </w:t>
            </w:r>
            <w:proofErr w:type="spellStart"/>
            <w:r w:rsidRPr="00DE15E6">
              <w:rPr>
                <w:rFonts w:ascii="Times New Roman" w:hAnsi="Times New Roman"/>
              </w:rPr>
              <w:t>shaxslarning</w:t>
            </w:r>
            <w:proofErr w:type="spellEnd"/>
            <w:r w:rsidRPr="00DE15E6">
              <w:rPr>
                <w:rFonts w:ascii="Times New Roman" w:hAnsi="Times New Roman"/>
              </w:rPr>
              <w:t xml:space="preserve"> </w:t>
            </w:r>
            <w:proofErr w:type="spellStart"/>
            <w:r w:rsidRPr="00DE15E6">
              <w:rPr>
                <w:rFonts w:ascii="Times New Roman" w:hAnsi="Times New Roman"/>
              </w:rPr>
              <w:t>kartasidan</w:t>
            </w:r>
            <w:proofErr w:type="spellEnd"/>
            <w:r w:rsidRPr="00DE15E6">
              <w:rPr>
                <w:rFonts w:ascii="Times New Roman" w:hAnsi="Times New Roman"/>
              </w:rPr>
              <w:t xml:space="preserve"> </w:t>
            </w:r>
            <w:proofErr w:type="spellStart"/>
            <w:r w:rsidRPr="00DE15E6">
              <w:rPr>
                <w:rFonts w:ascii="Times New Roman" w:hAnsi="Times New Roman"/>
              </w:rPr>
              <w:t>o‘tkazma</w:t>
            </w:r>
            <w:proofErr w:type="spellEnd"/>
            <w:r w:rsidRPr="00DE15E6">
              <w:rPr>
                <w:rFonts w:ascii="Times New Roman" w:hAnsi="Times New Roman"/>
              </w:rPr>
              <w:t xml:space="preserve"> </w:t>
            </w:r>
            <w:proofErr w:type="spellStart"/>
            <w:r w:rsidRPr="00DE15E6">
              <w:rPr>
                <w:rFonts w:ascii="Times New Roman" w:hAnsi="Times New Roman"/>
              </w:rPr>
              <w:t>tarzida</w:t>
            </w:r>
            <w:proofErr w:type="spellEnd"/>
            <w:r w:rsidRPr="00DE15E6">
              <w:rPr>
                <w:rFonts w:ascii="Times New Roman" w:hAnsi="Times New Roman"/>
              </w:rPr>
              <w:t xml:space="preserve"> </w:t>
            </w:r>
            <w:proofErr w:type="spellStart"/>
            <w:r w:rsidRPr="00DE15E6">
              <w:rPr>
                <w:rFonts w:ascii="Times New Roman" w:hAnsi="Times New Roman"/>
              </w:rPr>
              <w:t>boshqa</w:t>
            </w:r>
            <w:proofErr w:type="spellEnd"/>
            <w:r w:rsidRPr="00DE15E6">
              <w:rPr>
                <w:rFonts w:ascii="Times New Roman" w:hAnsi="Times New Roman"/>
              </w:rPr>
              <w:t xml:space="preserve"> </w:t>
            </w:r>
            <w:proofErr w:type="spellStart"/>
            <w:r w:rsidRPr="00DE15E6">
              <w:rPr>
                <w:rFonts w:ascii="Times New Roman" w:hAnsi="Times New Roman"/>
              </w:rPr>
              <w:t>mobil</w:t>
            </w:r>
            <w:proofErr w:type="spellEnd"/>
            <w:r w:rsidRPr="00DE15E6">
              <w:rPr>
                <w:rFonts w:ascii="Times New Roman" w:hAnsi="Times New Roman"/>
              </w:rPr>
              <w:t xml:space="preserve"> </w:t>
            </w:r>
            <w:proofErr w:type="spellStart"/>
            <w:r w:rsidRPr="00DE15E6">
              <w:rPr>
                <w:rFonts w:ascii="Times New Roman" w:hAnsi="Times New Roman"/>
              </w:rPr>
              <w:t>ilovalar</w:t>
            </w:r>
            <w:proofErr w:type="spellEnd"/>
            <w:r w:rsidRPr="00DE15E6">
              <w:rPr>
                <w:rFonts w:ascii="Times New Roman" w:hAnsi="Times New Roman"/>
              </w:rPr>
              <w:t xml:space="preserve"> </w:t>
            </w:r>
            <w:proofErr w:type="spellStart"/>
            <w:r w:rsidRPr="00DE15E6">
              <w:rPr>
                <w:rFonts w:ascii="Times New Roman" w:hAnsi="Times New Roman"/>
              </w:rPr>
              <w:t>orqali</w:t>
            </w:r>
            <w:proofErr w:type="spellEnd"/>
            <w:r w:rsidRPr="00DE15E6">
              <w:rPr>
                <w:rFonts w:ascii="Times New Roman" w:hAnsi="Times New Roman"/>
              </w:rPr>
              <w:t xml:space="preserve"> </w:t>
            </w:r>
            <w:proofErr w:type="spellStart"/>
            <w:r w:rsidRPr="00DE15E6">
              <w:rPr>
                <w:rFonts w:ascii="Times New Roman" w:hAnsi="Times New Roman"/>
              </w:rPr>
              <w:t>to‘ldirish</w:t>
            </w:r>
            <w:proofErr w:type="spellEnd"/>
          </w:p>
        </w:tc>
        <w:tc>
          <w:tcPr>
            <w:tcW w:w="2693" w:type="dxa"/>
            <w:tcBorders>
              <w:top w:val="nil"/>
              <w:left w:val="nil"/>
              <w:bottom w:val="single" w:sz="4" w:space="0" w:color="auto"/>
              <w:right w:val="single" w:sz="4" w:space="0" w:color="auto"/>
            </w:tcBorders>
            <w:shd w:val="clear" w:color="auto" w:fill="auto"/>
            <w:hideMark/>
          </w:tcPr>
          <w:p w14:paraId="3CD5A3CC" w14:textId="7AEACC81" w:rsidR="00DA19E9" w:rsidRPr="00DE15E6" w:rsidRDefault="00DA19E9" w:rsidP="00DA19E9">
            <w:pPr>
              <w:spacing w:after="0" w:line="240" w:lineRule="auto"/>
              <w:jc w:val="center"/>
              <w:rPr>
                <w:rFonts w:ascii="Times New Roman" w:eastAsia="Times New Roman" w:hAnsi="Times New Roman"/>
                <w:color w:val="000000"/>
                <w:lang w:val="en-US" w:eastAsia="ru-RU"/>
              </w:rPr>
            </w:pPr>
            <w:proofErr w:type="spellStart"/>
            <w:r w:rsidRPr="00DE15E6">
              <w:rPr>
                <w:rFonts w:ascii="Times New Roman" w:hAnsi="Times New Roman"/>
                <w:lang w:val="en-US"/>
              </w:rPr>
              <w:t>Emitent</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Bankning</w:t>
            </w:r>
            <w:proofErr w:type="spellEnd"/>
            <w:r w:rsidRPr="00DE15E6">
              <w:rPr>
                <w:rFonts w:ascii="Times New Roman" w:hAnsi="Times New Roman"/>
                <w:lang w:val="en-US"/>
              </w:rPr>
              <w:t xml:space="preserve"> </w:t>
            </w:r>
            <w:proofErr w:type="spellStart"/>
            <w:r w:rsidRPr="00DE15E6">
              <w:rPr>
                <w:rFonts w:ascii="Times New Roman" w:hAnsi="Times New Roman"/>
                <w:lang w:val="en-US"/>
              </w:rPr>
              <w:t>yoki</w:t>
            </w:r>
            <w:proofErr w:type="spellEnd"/>
            <w:r w:rsidRPr="00DE15E6">
              <w:rPr>
                <w:rFonts w:ascii="Times New Roman" w:hAnsi="Times New Roman"/>
                <w:lang w:val="en-US"/>
              </w:rPr>
              <w:t xml:space="preserve"> </w:t>
            </w:r>
            <w:proofErr w:type="spellStart"/>
            <w:r w:rsidRPr="00DE15E6">
              <w:rPr>
                <w:rFonts w:ascii="Times New Roman" w:hAnsi="Times New Roman"/>
                <w:lang w:val="en-US"/>
              </w:rPr>
              <w:t>mobil</w:t>
            </w:r>
            <w:proofErr w:type="spellEnd"/>
            <w:r w:rsidRPr="00DE15E6">
              <w:rPr>
                <w:rFonts w:ascii="Times New Roman" w:hAnsi="Times New Roman"/>
                <w:lang w:val="en-US"/>
              </w:rPr>
              <w:t xml:space="preserve"> </w:t>
            </w:r>
            <w:proofErr w:type="spellStart"/>
            <w:r w:rsidRPr="00DE15E6">
              <w:rPr>
                <w:rFonts w:ascii="Times New Roman" w:hAnsi="Times New Roman"/>
                <w:lang w:val="en-US"/>
              </w:rPr>
              <w:t>ilovaning</w:t>
            </w:r>
            <w:proofErr w:type="spellEnd"/>
            <w:r w:rsidRPr="00DE15E6">
              <w:rPr>
                <w:rFonts w:ascii="Times New Roman" w:hAnsi="Times New Roman"/>
                <w:lang w:val="en-US"/>
              </w:rPr>
              <w:t xml:space="preserve"> </w:t>
            </w:r>
            <w:proofErr w:type="spellStart"/>
            <w:r w:rsidRPr="00DE15E6">
              <w:rPr>
                <w:rFonts w:ascii="Times New Roman" w:hAnsi="Times New Roman"/>
                <w:lang w:val="en-US"/>
              </w:rPr>
              <w:t>tarifiga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muvofiq</w:t>
            </w:r>
            <w:proofErr w:type="spellEnd"/>
          </w:p>
        </w:tc>
      </w:tr>
    </w:tbl>
    <w:p w14:paraId="315981F9" w14:textId="77777777" w:rsidR="00D3762F" w:rsidRPr="00DE15E6" w:rsidRDefault="00D3762F" w:rsidP="00D3762F">
      <w:pPr>
        <w:tabs>
          <w:tab w:val="left" w:pos="1296"/>
        </w:tabs>
        <w:rPr>
          <w:lang w:val="en-US"/>
        </w:rPr>
      </w:pPr>
    </w:p>
    <w:p w14:paraId="700DDFDF" w14:textId="4BF4008B" w:rsidR="00211995" w:rsidRPr="006650FE" w:rsidRDefault="00211995" w:rsidP="00D3762F">
      <w:pPr>
        <w:tabs>
          <w:tab w:val="left" w:pos="1296"/>
        </w:tabs>
        <w:rPr>
          <w:rFonts w:ascii="Times New Roman" w:hAnsi="Times New Roman"/>
          <w:sz w:val="24"/>
          <w:szCs w:val="24"/>
          <w:lang w:val="en-US"/>
        </w:rPr>
      </w:pPr>
      <w:r w:rsidRPr="00DE15E6">
        <w:rPr>
          <w:rFonts w:ascii="Times New Roman" w:hAnsi="Times New Roman"/>
          <w:sz w:val="24"/>
          <w:szCs w:val="24"/>
          <w:lang w:val="en-US"/>
        </w:rPr>
        <w:t xml:space="preserve">1 - </w:t>
      </w:r>
      <w:proofErr w:type="spellStart"/>
      <w:r w:rsidR="00DA19E9" w:rsidRPr="00DE15E6">
        <w:rPr>
          <w:rFonts w:ascii="Times New Roman" w:hAnsi="Times New Roman"/>
          <w:sz w:val="24"/>
          <w:szCs w:val="24"/>
          <w:lang w:val="en-US"/>
        </w:rPr>
        <w:t>Ushbu</w:t>
      </w:r>
      <w:proofErr w:type="spellEnd"/>
      <w:r w:rsidR="00DA19E9" w:rsidRPr="00DE15E6">
        <w:rPr>
          <w:rFonts w:ascii="Times New Roman" w:hAnsi="Times New Roman"/>
          <w:sz w:val="24"/>
          <w:szCs w:val="24"/>
          <w:lang w:val="en-US"/>
        </w:rPr>
        <w:t xml:space="preserve"> </w:t>
      </w:r>
      <w:proofErr w:type="spellStart"/>
      <w:r w:rsidR="00DA19E9" w:rsidRPr="00DE15E6">
        <w:rPr>
          <w:rFonts w:ascii="Times New Roman" w:hAnsi="Times New Roman"/>
          <w:sz w:val="24"/>
          <w:szCs w:val="24"/>
          <w:lang w:val="en-US"/>
        </w:rPr>
        <w:t>operatsiyalar</w:t>
      </w:r>
      <w:proofErr w:type="spellEnd"/>
      <w:r w:rsidR="00DA19E9" w:rsidRPr="00DE15E6">
        <w:rPr>
          <w:rFonts w:ascii="Times New Roman" w:hAnsi="Times New Roman"/>
          <w:sz w:val="24"/>
          <w:szCs w:val="24"/>
          <w:lang w:val="en-US"/>
        </w:rPr>
        <w:t xml:space="preserve"> </w:t>
      </w:r>
      <w:proofErr w:type="spellStart"/>
      <w:proofErr w:type="gramStart"/>
      <w:r w:rsidR="00DA19E9" w:rsidRPr="00DE15E6">
        <w:rPr>
          <w:rFonts w:ascii="Times New Roman" w:hAnsi="Times New Roman"/>
          <w:sz w:val="24"/>
          <w:szCs w:val="24"/>
          <w:lang w:val="en-US"/>
        </w:rPr>
        <w:t>bo‘</w:t>
      </w:r>
      <w:proofErr w:type="gramEnd"/>
      <w:r w:rsidR="00DA19E9" w:rsidRPr="00DE15E6">
        <w:rPr>
          <w:rFonts w:ascii="Times New Roman" w:hAnsi="Times New Roman"/>
          <w:sz w:val="24"/>
          <w:szCs w:val="24"/>
          <w:lang w:val="en-US"/>
        </w:rPr>
        <w:t>yicha</w:t>
      </w:r>
      <w:proofErr w:type="spellEnd"/>
      <w:r w:rsidR="00DA19E9" w:rsidRPr="00DE15E6">
        <w:rPr>
          <w:rFonts w:ascii="Times New Roman" w:hAnsi="Times New Roman"/>
          <w:sz w:val="24"/>
          <w:szCs w:val="24"/>
          <w:lang w:val="en-US"/>
        </w:rPr>
        <w:t xml:space="preserve"> </w:t>
      </w:r>
      <w:proofErr w:type="spellStart"/>
      <w:r w:rsidR="00DA19E9" w:rsidRPr="00DE15E6">
        <w:rPr>
          <w:rFonts w:ascii="Times New Roman" w:hAnsi="Times New Roman"/>
          <w:sz w:val="24"/>
          <w:szCs w:val="24"/>
          <w:lang w:val="en-US"/>
        </w:rPr>
        <w:t>foizsiz</w:t>
      </w:r>
      <w:proofErr w:type="spellEnd"/>
      <w:r w:rsidR="00DA19E9" w:rsidRPr="00DE15E6">
        <w:rPr>
          <w:rFonts w:ascii="Times New Roman" w:hAnsi="Times New Roman"/>
          <w:sz w:val="24"/>
          <w:szCs w:val="24"/>
          <w:lang w:val="en-US"/>
        </w:rPr>
        <w:t xml:space="preserve"> </w:t>
      </w:r>
      <w:proofErr w:type="spellStart"/>
      <w:r w:rsidR="00DA19E9" w:rsidRPr="00DE15E6">
        <w:rPr>
          <w:rFonts w:ascii="Times New Roman" w:hAnsi="Times New Roman"/>
          <w:sz w:val="24"/>
          <w:szCs w:val="24"/>
          <w:lang w:val="en-US"/>
        </w:rPr>
        <w:t>foydalanish</w:t>
      </w:r>
      <w:proofErr w:type="spellEnd"/>
      <w:r w:rsidR="00DA19E9" w:rsidRPr="00DE15E6">
        <w:rPr>
          <w:rFonts w:ascii="Times New Roman" w:hAnsi="Times New Roman"/>
          <w:sz w:val="24"/>
          <w:szCs w:val="24"/>
          <w:lang w:val="en-US"/>
        </w:rPr>
        <w:t xml:space="preserve"> </w:t>
      </w:r>
      <w:proofErr w:type="spellStart"/>
      <w:r w:rsidR="00DA19E9" w:rsidRPr="00DE15E6">
        <w:rPr>
          <w:rFonts w:ascii="Times New Roman" w:hAnsi="Times New Roman"/>
          <w:sz w:val="24"/>
          <w:szCs w:val="24"/>
          <w:lang w:val="en-US"/>
        </w:rPr>
        <w:t>davri</w:t>
      </w:r>
      <w:proofErr w:type="spellEnd"/>
      <w:r w:rsidR="00DA19E9" w:rsidRPr="00DE15E6">
        <w:rPr>
          <w:rFonts w:ascii="Times New Roman" w:hAnsi="Times New Roman"/>
          <w:sz w:val="24"/>
          <w:szCs w:val="24"/>
          <w:lang w:val="en-US"/>
        </w:rPr>
        <w:t xml:space="preserve"> </w:t>
      </w:r>
      <w:proofErr w:type="spellStart"/>
      <w:r w:rsidR="00DA19E9" w:rsidRPr="00DE15E6">
        <w:rPr>
          <w:rFonts w:ascii="Times New Roman" w:hAnsi="Times New Roman"/>
          <w:sz w:val="24"/>
          <w:szCs w:val="24"/>
          <w:lang w:val="en-US"/>
        </w:rPr>
        <w:t>taqdim</w:t>
      </w:r>
      <w:proofErr w:type="spellEnd"/>
      <w:r w:rsidR="00DA19E9" w:rsidRPr="00DE15E6">
        <w:rPr>
          <w:rFonts w:ascii="Times New Roman" w:hAnsi="Times New Roman"/>
          <w:sz w:val="24"/>
          <w:szCs w:val="24"/>
          <w:lang w:val="en-US"/>
        </w:rPr>
        <w:t xml:space="preserve"> </w:t>
      </w:r>
      <w:proofErr w:type="spellStart"/>
      <w:r w:rsidR="00DA19E9" w:rsidRPr="00DE15E6">
        <w:rPr>
          <w:rFonts w:ascii="Times New Roman" w:hAnsi="Times New Roman"/>
          <w:sz w:val="24"/>
          <w:szCs w:val="24"/>
          <w:lang w:val="en-US"/>
        </w:rPr>
        <w:t>etilmaydi</w:t>
      </w:r>
      <w:proofErr w:type="spellEnd"/>
      <w:r w:rsidRPr="00DE15E6">
        <w:rPr>
          <w:rFonts w:ascii="Times New Roman" w:hAnsi="Times New Roman"/>
          <w:sz w:val="24"/>
          <w:szCs w:val="24"/>
          <w:lang w:val="en-US"/>
        </w:rPr>
        <w:t>.</w:t>
      </w:r>
    </w:p>
    <w:p w14:paraId="43267498" w14:textId="614EEA90" w:rsidR="00997E93" w:rsidRDefault="00997E93" w:rsidP="00400145">
      <w:pPr>
        <w:jc w:val="both"/>
        <w:rPr>
          <w:rFonts w:ascii="Times New Roman" w:hAnsi="Times New Roman"/>
          <w:sz w:val="24"/>
          <w:szCs w:val="24"/>
          <w:lang w:val="uz-Cyrl-UZ"/>
        </w:rPr>
      </w:pPr>
    </w:p>
    <w:p w14:paraId="2B898E80" w14:textId="0A5C7413" w:rsidR="008942C6" w:rsidRDefault="00255B29" w:rsidP="00255B29">
      <w:pPr>
        <w:tabs>
          <w:tab w:val="left" w:pos="2588"/>
        </w:tabs>
        <w:jc w:val="both"/>
        <w:rPr>
          <w:rFonts w:ascii="Times New Roman" w:hAnsi="Times New Roman"/>
          <w:sz w:val="24"/>
          <w:szCs w:val="24"/>
          <w:lang w:val="uz-Cyrl-UZ"/>
        </w:rPr>
      </w:pPr>
      <w:r>
        <w:rPr>
          <w:rFonts w:ascii="Times New Roman" w:hAnsi="Times New Roman"/>
          <w:sz w:val="24"/>
          <w:szCs w:val="24"/>
          <w:lang w:val="uz-Cyrl-UZ"/>
        </w:rPr>
        <w:tab/>
      </w:r>
    </w:p>
    <w:p w14:paraId="6208EC36" w14:textId="0B5AC67C" w:rsidR="008942C6" w:rsidRDefault="008942C6" w:rsidP="00400145">
      <w:pPr>
        <w:jc w:val="both"/>
        <w:rPr>
          <w:rFonts w:ascii="Times New Roman" w:hAnsi="Times New Roman"/>
          <w:sz w:val="24"/>
          <w:szCs w:val="24"/>
          <w:lang w:val="uz-Cyrl-UZ"/>
        </w:rPr>
      </w:pPr>
    </w:p>
    <w:p w14:paraId="347D47FB" w14:textId="453F4638" w:rsidR="008942C6" w:rsidRDefault="008942C6" w:rsidP="00400145">
      <w:pPr>
        <w:jc w:val="both"/>
        <w:rPr>
          <w:rFonts w:ascii="Times New Roman" w:hAnsi="Times New Roman"/>
          <w:sz w:val="24"/>
          <w:szCs w:val="24"/>
          <w:lang w:val="uz-Cyrl-UZ"/>
        </w:rPr>
      </w:pPr>
    </w:p>
    <w:sectPr w:rsidR="008942C6" w:rsidSect="004D0FD1">
      <w:headerReference w:type="default" r:id="rId8"/>
      <w:pgSz w:w="11906" w:h="16838"/>
      <w:pgMar w:top="1134" w:right="850"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CABC6" w14:textId="77777777" w:rsidR="00F70B7B" w:rsidRDefault="00F70B7B" w:rsidP="00AD4EFC">
      <w:pPr>
        <w:spacing w:after="0" w:line="240" w:lineRule="auto"/>
      </w:pPr>
      <w:r>
        <w:separator/>
      </w:r>
    </w:p>
  </w:endnote>
  <w:endnote w:type="continuationSeparator" w:id="0">
    <w:p w14:paraId="301839DF" w14:textId="77777777" w:rsidR="00F70B7B" w:rsidRDefault="00F70B7B" w:rsidP="00AD4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F960F" w14:textId="77777777" w:rsidR="00F70B7B" w:rsidRDefault="00F70B7B" w:rsidP="00AD4EFC">
      <w:pPr>
        <w:spacing w:after="0" w:line="240" w:lineRule="auto"/>
      </w:pPr>
      <w:r>
        <w:separator/>
      </w:r>
    </w:p>
  </w:footnote>
  <w:footnote w:type="continuationSeparator" w:id="0">
    <w:p w14:paraId="1C95507D" w14:textId="77777777" w:rsidR="00F70B7B" w:rsidRDefault="00F70B7B" w:rsidP="00AD4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AAF49" w14:textId="00BF4A28" w:rsidR="00AD4EFC" w:rsidRDefault="009E27C4">
    <w:pPr>
      <w:pStyle w:val="aa"/>
    </w:pPr>
    <w:r w:rsidRPr="006D011E">
      <w:object w:dxaOrig="6659" w:dyaOrig="1289" w14:anchorId="1F2694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21.75pt">
          <v:imagedata r:id="rId1" o:title=""/>
        </v:shape>
        <o:OLEObject Type="Embed" ProgID="CorelDRAW.Graphic.14" ShapeID="_x0000_i1025" DrawAspect="Content" ObjectID="_185520396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5D0D"/>
    <w:multiLevelType w:val="hybridMultilevel"/>
    <w:tmpl w:val="001EDB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753E91"/>
    <w:multiLevelType w:val="hybridMultilevel"/>
    <w:tmpl w:val="0628AB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E86370"/>
    <w:multiLevelType w:val="hybridMultilevel"/>
    <w:tmpl w:val="3AD0BED4"/>
    <w:lvl w:ilvl="0" w:tplc="E3A6EDFE">
      <w:numFmt w:val="bullet"/>
      <w:lvlText w:val="•"/>
      <w:lvlJc w:val="left"/>
      <w:pPr>
        <w:ind w:left="893" w:hanging="360"/>
      </w:pPr>
      <w:rPr>
        <w:rFonts w:ascii="Times New Roman" w:eastAsia="Times New Roman" w:hAnsi="Times New Roman" w:cs="Times New Roman" w:hint="default"/>
      </w:rPr>
    </w:lvl>
    <w:lvl w:ilvl="1" w:tplc="04190003" w:tentative="1">
      <w:start w:val="1"/>
      <w:numFmt w:val="bullet"/>
      <w:lvlText w:val="o"/>
      <w:lvlJc w:val="left"/>
      <w:pPr>
        <w:ind w:left="1613" w:hanging="360"/>
      </w:pPr>
      <w:rPr>
        <w:rFonts w:ascii="Courier New" w:hAnsi="Courier New" w:cs="Courier New" w:hint="default"/>
      </w:rPr>
    </w:lvl>
    <w:lvl w:ilvl="2" w:tplc="04190005" w:tentative="1">
      <w:start w:val="1"/>
      <w:numFmt w:val="bullet"/>
      <w:lvlText w:val=""/>
      <w:lvlJc w:val="left"/>
      <w:pPr>
        <w:ind w:left="2333" w:hanging="360"/>
      </w:pPr>
      <w:rPr>
        <w:rFonts w:ascii="Wingdings" w:hAnsi="Wingdings" w:hint="default"/>
      </w:rPr>
    </w:lvl>
    <w:lvl w:ilvl="3" w:tplc="04190001" w:tentative="1">
      <w:start w:val="1"/>
      <w:numFmt w:val="bullet"/>
      <w:lvlText w:val=""/>
      <w:lvlJc w:val="left"/>
      <w:pPr>
        <w:ind w:left="3053" w:hanging="360"/>
      </w:pPr>
      <w:rPr>
        <w:rFonts w:ascii="Symbol" w:hAnsi="Symbol" w:hint="default"/>
      </w:rPr>
    </w:lvl>
    <w:lvl w:ilvl="4" w:tplc="04190003" w:tentative="1">
      <w:start w:val="1"/>
      <w:numFmt w:val="bullet"/>
      <w:lvlText w:val="o"/>
      <w:lvlJc w:val="left"/>
      <w:pPr>
        <w:ind w:left="3773" w:hanging="360"/>
      </w:pPr>
      <w:rPr>
        <w:rFonts w:ascii="Courier New" w:hAnsi="Courier New" w:cs="Courier New" w:hint="default"/>
      </w:rPr>
    </w:lvl>
    <w:lvl w:ilvl="5" w:tplc="04190005" w:tentative="1">
      <w:start w:val="1"/>
      <w:numFmt w:val="bullet"/>
      <w:lvlText w:val=""/>
      <w:lvlJc w:val="left"/>
      <w:pPr>
        <w:ind w:left="4493" w:hanging="360"/>
      </w:pPr>
      <w:rPr>
        <w:rFonts w:ascii="Wingdings" w:hAnsi="Wingdings" w:hint="default"/>
      </w:rPr>
    </w:lvl>
    <w:lvl w:ilvl="6" w:tplc="04190001" w:tentative="1">
      <w:start w:val="1"/>
      <w:numFmt w:val="bullet"/>
      <w:lvlText w:val=""/>
      <w:lvlJc w:val="left"/>
      <w:pPr>
        <w:ind w:left="5213" w:hanging="360"/>
      </w:pPr>
      <w:rPr>
        <w:rFonts w:ascii="Symbol" w:hAnsi="Symbol" w:hint="default"/>
      </w:rPr>
    </w:lvl>
    <w:lvl w:ilvl="7" w:tplc="04190003" w:tentative="1">
      <w:start w:val="1"/>
      <w:numFmt w:val="bullet"/>
      <w:lvlText w:val="o"/>
      <w:lvlJc w:val="left"/>
      <w:pPr>
        <w:ind w:left="5933" w:hanging="360"/>
      </w:pPr>
      <w:rPr>
        <w:rFonts w:ascii="Courier New" w:hAnsi="Courier New" w:cs="Courier New" w:hint="default"/>
      </w:rPr>
    </w:lvl>
    <w:lvl w:ilvl="8" w:tplc="04190005" w:tentative="1">
      <w:start w:val="1"/>
      <w:numFmt w:val="bullet"/>
      <w:lvlText w:val=""/>
      <w:lvlJc w:val="left"/>
      <w:pPr>
        <w:ind w:left="6653" w:hanging="360"/>
      </w:pPr>
      <w:rPr>
        <w:rFonts w:ascii="Wingdings" w:hAnsi="Wingdings" w:hint="default"/>
      </w:rPr>
    </w:lvl>
  </w:abstractNum>
  <w:abstractNum w:abstractNumId="3" w15:restartNumberingAfterBreak="0">
    <w:nsid w:val="1DE1041D"/>
    <w:multiLevelType w:val="hybridMultilevel"/>
    <w:tmpl w:val="D24428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9721E4"/>
    <w:multiLevelType w:val="hybridMultilevel"/>
    <w:tmpl w:val="B638F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003588"/>
    <w:multiLevelType w:val="hybridMultilevel"/>
    <w:tmpl w:val="A7D04A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FA3052"/>
    <w:multiLevelType w:val="hybridMultilevel"/>
    <w:tmpl w:val="D0C244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 w15:restartNumberingAfterBreak="0">
    <w:nsid w:val="2D1A043D"/>
    <w:multiLevelType w:val="hybridMultilevel"/>
    <w:tmpl w:val="E0F4AC8E"/>
    <w:lvl w:ilvl="0" w:tplc="6C94F91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0654EF9"/>
    <w:multiLevelType w:val="hybridMultilevel"/>
    <w:tmpl w:val="E26A9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4E6783"/>
    <w:multiLevelType w:val="hybridMultilevel"/>
    <w:tmpl w:val="61AA2472"/>
    <w:lvl w:ilvl="0" w:tplc="B610295E">
      <w:start w:val="1"/>
      <w:numFmt w:val="decimal"/>
      <w:lvlText w:val="%1."/>
      <w:lvlJc w:val="left"/>
      <w:pPr>
        <w:ind w:left="1153" w:hanging="360"/>
      </w:pPr>
      <w:rPr>
        <w:rFonts w:hint="default"/>
      </w:rPr>
    </w:lvl>
    <w:lvl w:ilvl="1" w:tplc="04190019" w:tentative="1">
      <w:start w:val="1"/>
      <w:numFmt w:val="lowerLetter"/>
      <w:lvlText w:val="%2."/>
      <w:lvlJc w:val="left"/>
      <w:pPr>
        <w:ind w:left="1873" w:hanging="360"/>
      </w:pPr>
    </w:lvl>
    <w:lvl w:ilvl="2" w:tplc="0419001B" w:tentative="1">
      <w:start w:val="1"/>
      <w:numFmt w:val="lowerRoman"/>
      <w:lvlText w:val="%3."/>
      <w:lvlJc w:val="right"/>
      <w:pPr>
        <w:ind w:left="2593" w:hanging="180"/>
      </w:pPr>
    </w:lvl>
    <w:lvl w:ilvl="3" w:tplc="0419000F" w:tentative="1">
      <w:start w:val="1"/>
      <w:numFmt w:val="decimal"/>
      <w:lvlText w:val="%4."/>
      <w:lvlJc w:val="left"/>
      <w:pPr>
        <w:ind w:left="3313" w:hanging="360"/>
      </w:pPr>
    </w:lvl>
    <w:lvl w:ilvl="4" w:tplc="04190019" w:tentative="1">
      <w:start w:val="1"/>
      <w:numFmt w:val="lowerLetter"/>
      <w:lvlText w:val="%5."/>
      <w:lvlJc w:val="left"/>
      <w:pPr>
        <w:ind w:left="4033" w:hanging="360"/>
      </w:pPr>
    </w:lvl>
    <w:lvl w:ilvl="5" w:tplc="0419001B" w:tentative="1">
      <w:start w:val="1"/>
      <w:numFmt w:val="lowerRoman"/>
      <w:lvlText w:val="%6."/>
      <w:lvlJc w:val="right"/>
      <w:pPr>
        <w:ind w:left="4753" w:hanging="180"/>
      </w:pPr>
    </w:lvl>
    <w:lvl w:ilvl="6" w:tplc="0419000F" w:tentative="1">
      <w:start w:val="1"/>
      <w:numFmt w:val="decimal"/>
      <w:lvlText w:val="%7."/>
      <w:lvlJc w:val="left"/>
      <w:pPr>
        <w:ind w:left="5473" w:hanging="360"/>
      </w:pPr>
    </w:lvl>
    <w:lvl w:ilvl="7" w:tplc="04190019" w:tentative="1">
      <w:start w:val="1"/>
      <w:numFmt w:val="lowerLetter"/>
      <w:lvlText w:val="%8."/>
      <w:lvlJc w:val="left"/>
      <w:pPr>
        <w:ind w:left="6193" w:hanging="360"/>
      </w:pPr>
    </w:lvl>
    <w:lvl w:ilvl="8" w:tplc="0419001B" w:tentative="1">
      <w:start w:val="1"/>
      <w:numFmt w:val="lowerRoman"/>
      <w:lvlText w:val="%9."/>
      <w:lvlJc w:val="right"/>
      <w:pPr>
        <w:ind w:left="6913" w:hanging="180"/>
      </w:pPr>
    </w:lvl>
  </w:abstractNum>
  <w:abstractNum w:abstractNumId="10" w15:restartNumberingAfterBreak="0">
    <w:nsid w:val="401E1250"/>
    <w:multiLevelType w:val="multilevel"/>
    <w:tmpl w:val="513AA568"/>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747436D"/>
    <w:multiLevelType w:val="hybridMultilevel"/>
    <w:tmpl w:val="C8E44F86"/>
    <w:lvl w:ilvl="0" w:tplc="E3A6EDF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4F930B3E"/>
    <w:multiLevelType w:val="hybridMultilevel"/>
    <w:tmpl w:val="D822484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6A24BA"/>
    <w:multiLevelType w:val="hybridMultilevel"/>
    <w:tmpl w:val="6AA47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5E16F57"/>
    <w:multiLevelType w:val="multilevel"/>
    <w:tmpl w:val="D5D28F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4.%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7B974FB"/>
    <w:multiLevelType w:val="hybridMultilevel"/>
    <w:tmpl w:val="3CACE74A"/>
    <w:lvl w:ilvl="0" w:tplc="E3A6EDFE">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751B4F53"/>
    <w:multiLevelType w:val="hybridMultilevel"/>
    <w:tmpl w:val="F3164C7A"/>
    <w:lvl w:ilvl="0" w:tplc="E3A6EDFE">
      <w:numFmt w:val="bullet"/>
      <w:lvlText w:val="•"/>
      <w:lvlJc w:val="left"/>
      <w:pPr>
        <w:ind w:left="1500" w:hanging="360"/>
      </w:pPr>
      <w:rPr>
        <w:rFonts w:ascii="Times New Roman" w:eastAsia="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7" w15:restartNumberingAfterBreak="0">
    <w:nsid w:val="76E802BF"/>
    <w:multiLevelType w:val="multilevel"/>
    <w:tmpl w:val="0584EE40"/>
    <w:lvl w:ilvl="0">
      <w:start w:val="2"/>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7B5D6161"/>
    <w:multiLevelType w:val="multilevel"/>
    <w:tmpl w:val="C9E85336"/>
    <w:lvl w:ilvl="0">
      <w:start w:val="3"/>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1855"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04374698">
    <w:abstractNumId w:val="3"/>
  </w:num>
  <w:num w:numId="2" w16cid:durableId="606693994">
    <w:abstractNumId w:val="14"/>
  </w:num>
  <w:num w:numId="3" w16cid:durableId="1601834768">
    <w:abstractNumId w:val="11"/>
  </w:num>
  <w:num w:numId="4" w16cid:durableId="1898667273">
    <w:abstractNumId w:val="16"/>
  </w:num>
  <w:num w:numId="5" w16cid:durableId="1813205941">
    <w:abstractNumId w:val="15"/>
  </w:num>
  <w:num w:numId="6" w16cid:durableId="1223712438">
    <w:abstractNumId w:val="2"/>
  </w:num>
  <w:num w:numId="7" w16cid:durableId="665135225">
    <w:abstractNumId w:val="12"/>
  </w:num>
  <w:num w:numId="8" w16cid:durableId="712120511">
    <w:abstractNumId w:val="7"/>
  </w:num>
  <w:num w:numId="9" w16cid:durableId="977226710">
    <w:abstractNumId w:val="6"/>
  </w:num>
  <w:num w:numId="10" w16cid:durableId="285279825">
    <w:abstractNumId w:val="13"/>
  </w:num>
  <w:num w:numId="11" w16cid:durableId="1699161455">
    <w:abstractNumId w:val="17"/>
  </w:num>
  <w:num w:numId="12" w16cid:durableId="1553494319">
    <w:abstractNumId w:val="18"/>
  </w:num>
  <w:num w:numId="13" w16cid:durableId="963193000">
    <w:abstractNumId w:val="4"/>
  </w:num>
  <w:num w:numId="14" w16cid:durableId="1764571909">
    <w:abstractNumId w:val="1"/>
  </w:num>
  <w:num w:numId="15" w16cid:durableId="1175999968">
    <w:abstractNumId w:val="8"/>
  </w:num>
  <w:num w:numId="16" w16cid:durableId="649948541">
    <w:abstractNumId w:val="5"/>
  </w:num>
  <w:num w:numId="17" w16cid:durableId="1851948352">
    <w:abstractNumId w:val="10"/>
  </w:num>
  <w:num w:numId="18" w16cid:durableId="1198200092">
    <w:abstractNumId w:val="0"/>
  </w:num>
  <w:num w:numId="19" w16cid:durableId="10623708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971"/>
    <w:rsid w:val="0002237E"/>
    <w:rsid w:val="00037B2A"/>
    <w:rsid w:val="00040CA1"/>
    <w:rsid w:val="00043668"/>
    <w:rsid w:val="0004518A"/>
    <w:rsid w:val="00094041"/>
    <w:rsid w:val="000A7EF5"/>
    <w:rsid w:val="000B212E"/>
    <w:rsid w:val="000D1A51"/>
    <w:rsid w:val="000D32C4"/>
    <w:rsid w:val="000F6945"/>
    <w:rsid w:val="000F694D"/>
    <w:rsid w:val="000F7B3B"/>
    <w:rsid w:val="000F7EE0"/>
    <w:rsid w:val="00110AA4"/>
    <w:rsid w:val="00115E91"/>
    <w:rsid w:val="00124835"/>
    <w:rsid w:val="001260CE"/>
    <w:rsid w:val="00150B7F"/>
    <w:rsid w:val="00151673"/>
    <w:rsid w:val="0015608A"/>
    <w:rsid w:val="001637C9"/>
    <w:rsid w:val="00167969"/>
    <w:rsid w:val="00180173"/>
    <w:rsid w:val="0018465E"/>
    <w:rsid w:val="00196A32"/>
    <w:rsid w:val="00196B85"/>
    <w:rsid w:val="001A706B"/>
    <w:rsid w:val="001B47A5"/>
    <w:rsid w:val="001C1395"/>
    <w:rsid w:val="001C70C5"/>
    <w:rsid w:val="001D5115"/>
    <w:rsid w:val="001E4E08"/>
    <w:rsid w:val="001F7BEE"/>
    <w:rsid w:val="00201DC4"/>
    <w:rsid w:val="0020420E"/>
    <w:rsid w:val="002065FC"/>
    <w:rsid w:val="00211995"/>
    <w:rsid w:val="002139ED"/>
    <w:rsid w:val="00217D02"/>
    <w:rsid w:val="00221A49"/>
    <w:rsid w:val="00230DCA"/>
    <w:rsid w:val="00235F83"/>
    <w:rsid w:val="00241430"/>
    <w:rsid w:val="0024564F"/>
    <w:rsid w:val="002553EE"/>
    <w:rsid w:val="00255B29"/>
    <w:rsid w:val="00261008"/>
    <w:rsid w:val="00266257"/>
    <w:rsid w:val="00266AE5"/>
    <w:rsid w:val="00276775"/>
    <w:rsid w:val="00292C10"/>
    <w:rsid w:val="00295068"/>
    <w:rsid w:val="002B58F3"/>
    <w:rsid w:val="002C0471"/>
    <w:rsid w:val="002C6551"/>
    <w:rsid w:val="002E4C34"/>
    <w:rsid w:val="002E75A2"/>
    <w:rsid w:val="002F33CD"/>
    <w:rsid w:val="002F6EA9"/>
    <w:rsid w:val="00300387"/>
    <w:rsid w:val="00305768"/>
    <w:rsid w:val="003110A9"/>
    <w:rsid w:val="00315D90"/>
    <w:rsid w:val="003279A7"/>
    <w:rsid w:val="003349C9"/>
    <w:rsid w:val="003471DE"/>
    <w:rsid w:val="00371EA1"/>
    <w:rsid w:val="003A53C1"/>
    <w:rsid w:val="003B4E8B"/>
    <w:rsid w:val="003D084A"/>
    <w:rsid w:val="003D393D"/>
    <w:rsid w:val="003D7C11"/>
    <w:rsid w:val="003E08D0"/>
    <w:rsid w:val="003E2522"/>
    <w:rsid w:val="003F17F3"/>
    <w:rsid w:val="003F7477"/>
    <w:rsid w:val="00400145"/>
    <w:rsid w:val="00401F2D"/>
    <w:rsid w:val="0041488C"/>
    <w:rsid w:val="00415666"/>
    <w:rsid w:val="004200E6"/>
    <w:rsid w:val="0042768F"/>
    <w:rsid w:val="0043130F"/>
    <w:rsid w:val="00437C93"/>
    <w:rsid w:val="00442850"/>
    <w:rsid w:val="00453A29"/>
    <w:rsid w:val="00480AD8"/>
    <w:rsid w:val="00487C3C"/>
    <w:rsid w:val="004B1F9A"/>
    <w:rsid w:val="004D0FD1"/>
    <w:rsid w:val="004E2B35"/>
    <w:rsid w:val="004E57A8"/>
    <w:rsid w:val="0051064B"/>
    <w:rsid w:val="005300A8"/>
    <w:rsid w:val="005338C1"/>
    <w:rsid w:val="00536B50"/>
    <w:rsid w:val="00546A34"/>
    <w:rsid w:val="005710C3"/>
    <w:rsid w:val="00585FEC"/>
    <w:rsid w:val="005A010D"/>
    <w:rsid w:val="005B1654"/>
    <w:rsid w:val="005C4AF1"/>
    <w:rsid w:val="005D191D"/>
    <w:rsid w:val="005D537B"/>
    <w:rsid w:val="005D6249"/>
    <w:rsid w:val="005E1EDF"/>
    <w:rsid w:val="0061057A"/>
    <w:rsid w:val="00633227"/>
    <w:rsid w:val="006472BF"/>
    <w:rsid w:val="0066118E"/>
    <w:rsid w:val="006650FE"/>
    <w:rsid w:val="006666A2"/>
    <w:rsid w:val="00680F50"/>
    <w:rsid w:val="0068548D"/>
    <w:rsid w:val="00692E52"/>
    <w:rsid w:val="006B7B6A"/>
    <w:rsid w:val="006C07E0"/>
    <w:rsid w:val="006D67A3"/>
    <w:rsid w:val="006D6A5A"/>
    <w:rsid w:val="00716D2C"/>
    <w:rsid w:val="00725E7C"/>
    <w:rsid w:val="00733E27"/>
    <w:rsid w:val="00737395"/>
    <w:rsid w:val="00750F2B"/>
    <w:rsid w:val="0078498F"/>
    <w:rsid w:val="00785779"/>
    <w:rsid w:val="007928FC"/>
    <w:rsid w:val="007A1A75"/>
    <w:rsid w:val="007B1C4C"/>
    <w:rsid w:val="007B4CCC"/>
    <w:rsid w:val="007C2E47"/>
    <w:rsid w:val="007D5D7D"/>
    <w:rsid w:val="007E096D"/>
    <w:rsid w:val="007E1B40"/>
    <w:rsid w:val="007E22B2"/>
    <w:rsid w:val="007F6D6C"/>
    <w:rsid w:val="00805648"/>
    <w:rsid w:val="00812B6A"/>
    <w:rsid w:val="00830EBE"/>
    <w:rsid w:val="00831250"/>
    <w:rsid w:val="00842907"/>
    <w:rsid w:val="008519E4"/>
    <w:rsid w:val="00854F12"/>
    <w:rsid w:val="00861F93"/>
    <w:rsid w:val="00863C86"/>
    <w:rsid w:val="00865F84"/>
    <w:rsid w:val="00872639"/>
    <w:rsid w:val="008773DD"/>
    <w:rsid w:val="008819E2"/>
    <w:rsid w:val="008942C6"/>
    <w:rsid w:val="008A47E7"/>
    <w:rsid w:val="008A7206"/>
    <w:rsid w:val="008B236B"/>
    <w:rsid w:val="008B7497"/>
    <w:rsid w:val="008C03AC"/>
    <w:rsid w:val="008C4C54"/>
    <w:rsid w:val="008D7593"/>
    <w:rsid w:val="008F5EEE"/>
    <w:rsid w:val="008F68FC"/>
    <w:rsid w:val="008F7829"/>
    <w:rsid w:val="009109A2"/>
    <w:rsid w:val="009112EB"/>
    <w:rsid w:val="00917078"/>
    <w:rsid w:val="00927BD4"/>
    <w:rsid w:val="009300D3"/>
    <w:rsid w:val="00936883"/>
    <w:rsid w:val="009372B0"/>
    <w:rsid w:val="0094206B"/>
    <w:rsid w:val="0096522C"/>
    <w:rsid w:val="00971AE8"/>
    <w:rsid w:val="00995A4F"/>
    <w:rsid w:val="00997A46"/>
    <w:rsid w:val="00997E93"/>
    <w:rsid w:val="009A65E9"/>
    <w:rsid w:val="009B282C"/>
    <w:rsid w:val="009B59A8"/>
    <w:rsid w:val="009E1BCA"/>
    <w:rsid w:val="009E27C4"/>
    <w:rsid w:val="009F537E"/>
    <w:rsid w:val="00A109D0"/>
    <w:rsid w:val="00A3286D"/>
    <w:rsid w:val="00A356EE"/>
    <w:rsid w:val="00A363A5"/>
    <w:rsid w:val="00A3656E"/>
    <w:rsid w:val="00A37272"/>
    <w:rsid w:val="00A560D9"/>
    <w:rsid w:val="00A906E8"/>
    <w:rsid w:val="00A97625"/>
    <w:rsid w:val="00AA1854"/>
    <w:rsid w:val="00AA5FB6"/>
    <w:rsid w:val="00AB4395"/>
    <w:rsid w:val="00AC7820"/>
    <w:rsid w:val="00AD4EFC"/>
    <w:rsid w:val="00AE0469"/>
    <w:rsid w:val="00B017F5"/>
    <w:rsid w:val="00B01C6B"/>
    <w:rsid w:val="00B06103"/>
    <w:rsid w:val="00B10232"/>
    <w:rsid w:val="00B3080B"/>
    <w:rsid w:val="00B31793"/>
    <w:rsid w:val="00B349EB"/>
    <w:rsid w:val="00B40636"/>
    <w:rsid w:val="00B469AA"/>
    <w:rsid w:val="00B52932"/>
    <w:rsid w:val="00B5559F"/>
    <w:rsid w:val="00B6374D"/>
    <w:rsid w:val="00B64110"/>
    <w:rsid w:val="00B70C2F"/>
    <w:rsid w:val="00B7164C"/>
    <w:rsid w:val="00B760F0"/>
    <w:rsid w:val="00B80A69"/>
    <w:rsid w:val="00B85662"/>
    <w:rsid w:val="00B90840"/>
    <w:rsid w:val="00BC11F4"/>
    <w:rsid w:val="00BC19E9"/>
    <w:rsid w:val="00BC47D7"/>
    <w:rsid w:val="00BF40B8"/>
    <w:rsid w:val="00C072B8"/>
    <w:rsid w:val="00C10C43"/>
    <w:rsid w:val="00C21B49"/>
    <w:rsid w:val="00C26E0D"/>
    <w:rsid w:val="00C3024E"/>
    <w:rsid w:val="00C33A2A"/>
    <w:rsid w:val="00C33D21"/>
    <w:rsid w:val="00C54DF2"/>
    <w:rsid w:val="00C550F5"/>
    <w:rsid w:val="00C55437"/>
    <w:rsid w:val="00C74E6E"/>
    <w:rsid w:val="00C75FC5"/>
    <w:rsid w:val="00C84766"/>
    <w:rsid w:val="00C84D88"/>
    <w:rsid w:val="00C873A1"/>
    <w:rsid w:val="00CD099F"/>
    <w:rsid w:val="00CE1813"/>
    <w:rsid w:val="00CF1999"/>
    <w:rsid w:val="00D06AD4"/>
    <w:rsid w:val="00D14C59"/>
    <w:rsid w:val="00D21AE8"/>
    <w:rsid w:val="00D3762F"/>
    <w:rsid w:val="00D37D78"/>
    <w:rsid w:val="00D532FD"/>
    <w:rsid w:val="00D56971"/>
    <w:rsid w:val="00D640B1"/>
    <w:rsid w:val="00D663EA"/>
    <w:rsid w:val="00D7360D"/>
    <w:rsid w:val="00DA19E9"/>
    <w:rsid w:val="00DA1A84"/>
    <w:rsid w:val="00DB0C09"/>
    <w:rsid w:val="00DC0AC6"/>
    <w:rsid w:val="00DC2753"/>
    <w:rsid w:val="00DC55D7"/>
    <w:rsid w:val="00DD171A"/>
    <w:rsid w:val="00DD7743"/>
    <w:rsid w:val="00DE0469"/>
    <w:rsid w:val="00DE0EDB"/>
    <w:rsid w:val="00DE15E6"/>
    <w:rsid w:val="00DE5068"/>
    <w:rsid w:val="00DE5F7E"/>
    <w:rsid w:val="00E01B52"/>
    <w:rsid w:val="00E026BC"/>
    <w:rsid w:val="00E31C3A"/>
    <w:rsid w:val="00E4163C"/>
    <w:rsid w:val="00E45B5E"/>
    <w:rsid w:val="00E47127"/>
    <w:rsid w:val="00E56656"/>
    <w:rsid w:val="00E61847"/>
    <w:rsid w:val="00E75876"/>
    <w:rsid w:val="00E765ED"/>
    <w:rsid w:val="00E9079E"/>
    <w:rsid w:val="00E96F46"/>
    <w:rsid w:val="00EA22F4"/>
    <w:rsid w:val="00EA5657"/>
    <w:rsid w:val="00EC1384"/>
    <w:rsid w:val="00EC612F"/>
    <w:rsid w:val="00EC63AE"/>
    <w:rsid w:val="00EC6AC6"/>
    <w:rsid w:val="00EC73E3"/>
    <w:rsid w:val="00ED08FC"/>
    <w:rsid w:val="00EE2CD6"/>
    <w:rsid w:val="00EE47B0"/>
    <w:rsid w:val="00EF3621"/>
    <w:rsid w:val="00F037A6"/>
    <w:rsid w:val="00F05825"/>
    <w:rsid w:val="00F05F53"/>
    <w:rsid w:val="00F13AC3"/>
    <w:rsid w:val="00F143B7"/>
    <w:rsid w:val="00F254E6"/>
    <w:rsid w:val="00F37D4B"/>
    <w:rsid w:val="00F51370"/>
    <w:rsid w:val="00F70B7B"/>
    <w:rsid w:val="00F72915"/>
    <w:rsid w:val="00F7735D"/>
    <w:rsid w:val="00F85963"/>
    <w:rsid w:val="00F944C1"/>
    <w:rsid w:val="00F96336"/>
    <w:rsid w:val="00F96375"/>
    <w:rsid w:val="00FA4BE4"/>
    <w:rsid w:val="00FB32F5"/>
    <w:rsid w:val="00FB38C9"/>
    <w:rsid w:val="00FB7CAB"/>
    <w:rsid w:val="00FC0153"/>
    <w:rsid w:val="00FC24F3"/>
    <w:rsid w:val="00FC706F"/>
    <w:rsid w:val="00FD229F"/>
    <w:rsid w:val="00FE3CF0"/>
    <w:rsid w:val="00FF29C4"/>
    <w:rsid w:val="00FF3C07"/>
    <w:rsid w:val="00FF4A5D"/>
    <w:rsid w:val="00FF6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CBD32"/>
  <w15:chartTrackingRefBased/>
  <w15:docId w15:val="{DA58F3BB-6C56-49C0-A4D2-A81150CC0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697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6971"/>
    <w:pPr>
      <w:ind w:left="720"/>
      <w:contextualSpacing/>
    </w:pPr>
  </w:style>
  <w:style w:type="character" w:styleId="a4">
    <w:name w:val="Hyperlink"/>
    <w:basedOn w:val="a0"/>
    <w:uiPriority w:val="99"/>
    <w:unhideWhenUsed/>
    <w:rsid w:val="00B10232"/>
    <w:rPr>
      <w:color w:val="0563C1" w:themeColor="hyperlink"/>
      <w:u w:val="single"/>
    </w:rPr>
  </w:style>
  <w:style w:type="character" w:styleId="a5">
    <w:name w:val="annotation reference"/>
    <w:basedOn w:val="a0"/>
    <w:uiPriority w:val="99"/>
    <w:unhideWhenUsed/>
    <w:rsid w:val="00400145"/>
    <w:rPr>
      <w:sz w:val="16"/>
      <w:szCs w:val="16"/>
    </w:rPr>
  </w:style>
  <w:style w:type="paragraph" w:styleId="a6">
    <w:name w:val="annotation text"/>
    <w:basedOn w:val="a"/>
    <w:link w:val="a7"/>
    <w:uiPriority w:val="99"/>
    <w:semiHidden/>
    <w:unhideWhenUsed/>
    <w:rsid w:val="00400145"/>
    <w:pPr>
      <w:spacing w:line="240" w:lineRule="auto"/>
    </w:pPr>
    <w:rPr>
      <w:sz w:val="20"/>
      <w:szCs w:val="20"/>
    </w:rPr>
  </w:style>
  <w:style w:type="character" w:customStyle="1" w:styleId="a7">
    <w:name w:val="Текст примечания Знак"/>
    <w:basedOn w:val="a0"/>
    <w:link w:val="a6"/>
    <w:uiPriority w:val="99"/>
    <w:semiHidden/>
    <w:rsid w:val="00400145"/>
    <w:rPr>
      <w:rFonts w:ascii="Calibri" w:eastAsia="Calibri" w:hAnsi="Calibri" w:cs="Times New Roman"/>
      <w:sz w:val="20"/>
      <w:szCs w:val="20"/>
    </w:rPr>
  </w:style>
  <w:style w:type="paragraph" w:styleId="a8">
    <w:name w:val="Balloon Text"/>
    <w:basedOn w:val="a"/>
    <w:link w:val="a9"/>
    <w:uiPriority w:val="99"/>
    <w:semiHidden/>
    <w:unhideWhenUsed/>
    <w:rsid w:val="004001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00145"/>
    <w:rPr>
      <w:rFonts w:ascii="Segoe UI" w:eastAsia="Calibri" w:hAnsi="Segoe UI" w:cs="Segoe UI"/>
      <w:sz w:val="18"/>
      <w:szCs w:val="18"/>
    </w:rPr>
  </w:style>
  <w:style w:type="paragraph" w:styleId="aa">
    <w:name w:val="header"/>
    <w:basedOn w:val="a"/>
    <w:link w:val="ab"/>
    <w:uiPriority w:val="99"/>
    <w:unhideWhenUsed/>
    <w:rsid w:val="00AD4EF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D4EFC"/>
    <w:rPr>
      <w:rFonts w:ascii="Calibri" w:eastAsia="Calibri" w:hAnsi="Calibri" w:cs="Times New Roman"/>
    </w:rPr>
  </w:style>
  <w:style w:type="paragraph" w:styleId="ac">
    <w:name w:val="footer"/>
    <w:basedOn w:val="a"/>
    <w:link w:val="ad"/>
    <w:uiPriority w:val="99"/>
    <w:unhideWhenUsed/>
    <w:rsid w:val="00AD4EF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D4EFC"/>
    <w:rPr>
      <w:rFonts w:ascii="Calibri" w:eastAsia="Calibri" w:hAnsi="Calibri" w:cs="Times New Roman"/>
    </w:rPr>
  </w:style>
  <w:style w:type="paragraph" w:styleId="ae">
    <w:name w:val="Revision"/>
    <w:hidden/>
    <w:uiPriority w:val="99"/>
    <w:semiHidden/>
    <w:rsid w:val="000F7EE0"/>
    <w:pPr>
      <w:spacing w:after="0" w:line="240" w:lineRule="auto"/>
    </w:pPr>
    <w:rPr>
      <w:rFonts w:ascii="Calibri" w:eastAsia="Calibri" w:hAnsi="Calibri" w:cs="Times New Roman"/>
    </w:rPr>
  </w:style>
  <w:style w:type="character" w:styleId="af">
    <w:name w:val="footnote reference"/>
    <w:uiPriority w:val="99"/>
    <w:rsid w:val="00E56656"/>
    <w:rPr>
      <w:vertAlign w:val="superscript"/>
    </w:rPr>
  </w:style>
  <w:style w:type="paragraph" w:customStyle="1" w:styleId="leading-8">
    <w:name w:val="leading-8"/>
    <w:basedOn w:val="a"/>
    <w:rsid w:val="00EC73E3"/>
    <w:pPr>
      <w:spacing w:before="100" w:beforeAutospacing="1" w:after="100" w:afterAutospacing="1" w:line="240" w:lineRule="auto"/>
    </w:pPr>
    <w:rPr>
      <w:rFonts w:ascii="Times New Roman" w:eastAsia="Times New Roman" w:hAnsi="Times New Roman"/>
      <w:sz w:val="24"/>
      <w:szCs w:val="24"/>
      <w:lang w:eastAsia="ru-RU"/>
    </w:rPr>
  </w:style>
  <w:style w:type="paragraph" w:styleId="af0">
    <w:name w:val="Normal (Web)"/>
    <w:basedOn w:val="a"/>
    <w:uiPriority w:val="99"/>
    <w:semiHidden/>
    <w:unhideWhenUsed/>
    <w:rsid w:val="00371EA1"/>
    <w:pPr>
      <w:spacing w:before="100" w:beforeAutospacing="1" w:after="100" w:afterAutospacing="1" w:line="240" w:lineRule="auto"/>
    </w:pPr>
    <w:rPr>
      <w:rFonts w:eastAsia="Times New Roman" w:cs="Calibri"/>
      <w:sz w:val="20"/>
      <w:szCs w:val="20"/>
      <w:lang w:eastAsia="ru-RU"/>
    </w:rPr>
  </w:style>
  <w:style w:type="table" w:styleId="af1">
    <w:name w:val="Table Grid"/>
    <w:basedOn w:val="a1"/>
    <w:uiPriority w:val="39"/>
    <w:rsid w:val="00DE0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08927">
      <w:bodyDiv w:val="1"/>
      <w:marLeft w:val="0"/>
      <w:marRight w:val="0"/>
      <w:marTop w:val="0"/>
      <w:marBottom w:val="0"/>
      <w:divBdr>
        <w:top w:val="none" w:sz="0" w:space="0" w:color="auto"/>
        <w:left w:val="none" w:sz="0" w:space="0" w:color="auto"/>
        <w:bottom w:val="none" w:sz="0" w:space="0" w:color="auto"/>
        <w:right w:val="none" w:sz="0" w:space="0" w:color="auto"/>
      </w:divBdr>
    </w:div>
    <w:div w:id="579216154">
      <w:bodyDiv w:val="1"/>
      <w:marLeft w:val="0"/>
      <w:marRight w:val="0"/>
      <w:marTop w:val="0"/>
      <w:marBottom w:val="0"/>
      <w:divBdr>
        <w:top w:val="none" w:sz="0" w:space="0" w:color="auto"/>
        <w:left w:val="none" w:sz="0" w:space="0" w:color="auto"/>
        <w:bottom w:val="none" w:sz="0" w:space="0" w:color="auto"/>
        <w:right w:val="none" w:sz="0" w:space="0" w:color="auto"/>
      </w:divBdr>
    </w:div>
    <w:div w:id="832070669">
      <w:bodyDiv w:val="1"/>
      <w:marLeft w:val="0"/>
      <w:marRight w:val="0"/>
      <w:marTop w:val="0"/>
      <w:marBottom w:val="0"/>
      <w:divBdr>
        <w:top w:val="none" w:sz="0" w:space="0" w:color="auto"/>
        <w:left w:val="none" w:sz="0" w:space="0" w:color="auto"/>
        <w:bottom w:val="none" w:sz="0" w:space="0" w:color="auto"/>
        <w:right w:val="none" w:sz="0" w:space="0" w:color="auto"/>
      </w:divBdr>
    </w:div>
    <w:div w:id="835223038">
      <w:bodyDiv w:val="1"/>
      <w:marLeft w:val="0"/>
      <w:marRight w:val="0"/>
      <w:marTop w:val="0"/>
      <w:marBottom w:val="0"/>
      <w:divBdr>
        <w:top w:val="none" w:sz="0" w:space="0" w:color="auto"/>
        <w:left w:val="none" w:sz="0" w:space="0" w:color="auto"/>
        <w:bottom w:val="none" w:sz="0" w:space="0" w:color="auto"/>
        <w:right w:val="none" w:sz="0" w:space="0" w:color="auto"/>
      </w:divBdr>
    </w:div>
    <w:div w:id="879052464">
      <w:bodyDiv w:val="1"/>
      <w:marLeft w:val="0"/>
      <w:marRight w:val="0"/>
      <w:marTop w:val="0"/>
      <w:marBottom w:val="0"/>
      <w:divBdr>
        <w:top w:val="none" w:sz="0" w:space="0" w:color="auto"/>
        <w:left w:val="none" w:sz="0" w:space="0" w:color="auto"/>
        <w:bottom w:val="none" w:sz="0" w:space="0" w:color="auto"/>
        <w:right w:val="none" w:sz="0" w:space="0" w:color="auto"/>
      </w:divBdr>
    </w:div>
    <w:div w:id="893007997">
      <w:bodyDiv w:val="1"/>
      <w:marLeft w:val="0"/>
      <w:marRight w:val="0"/>
      <w:marTop w:val="0"/>
      <w:marBottom w:val="0"/>
      <w:divBdr>
        <w:top w:val="none" w:sz="0" w:space="0" w:color="auto"/>
        <w:left w:val="none" w:sz="0" w:space="0" w:color="auto"/>
        <w:bottom w:val="none" w:sz="0" w:space="0" w:color="auto"/>
        <w:right w:val="none" w:sz="0" w:space="0" w:color="auto"/>
      </w:divBdr>
    </w:div>
    <w:div w:id="1085539790">
      <w:bodyDiv w:val="1"/>
      <w:marLeft w:val="0"/>
      <w:marRight w:val="0"/>
      <w:marTop w:val="0"/>
      <w:marBottom w:val="0"/>
      <w:divBdr>
        <w:top w:val="none" w:sz="0" w:space="0" w:color="auto"/>
        <w:left w:val="none" w:sz="0" w:space="0" w:color="auto"/>
        <w:bottom w:val="none" w:sz="0" w:space="0" w:color="auto"/>
        <w:right w:val="none" w:sz="0" w:space="0" w:color="auto"/>
      </w:divBdr>
    </w:div>
    <w:div w:id="1201556315">
      <w:bodyDiv w:val="1"/>
      <w:marLeft w:val="0"/>
      <w:marRight w:val="0"/>
      <w:marTop w:val="0"/>
      <w:marBottom w:val="0"/>
      <w:divBdr>
        <w:top w:val="none" w:sz="0" w:space="0" w:color="auto"/>
        <w:left w:val="none" w:sz="0" w:space="0" w:color="auto"/>
        <w:bottom w:val="none" w:sz="0" w:space="0" w:color="auto"/>
        <w:right w:val="none" w:sz="0" w:space="0" w:color="auto"/>
      </w:divBdr>
    </w:div>
    <w:div w:id="1374622379">
      <w:bodyDiv w:val="1"/>
      <w:marLeft w:val="0"/>
      <w:marRight w:val="0"/>
      <w:marTop w:val="0"/>
      <w:marBottom w:val="0"/>
      <w:divBdr>
        <w:top w:val="none" w:sz="0" w:space="0" w:color="auto"/>
        <w:left w:val="none" w:sz="0" w:space="0" w:color="auto"/>
        <w:bottom w:val="none" w:sz="0" w:space="0" w:color="auto"/>
        <w:right w:val="none" w:sz="0" w:space="0" w:color="auto"/>
      </w:divBdr>
    </w:div>
    <w:div w:id="2004971757">
      <w:bodyDiv w:val="1"/>
      <w:marLeft w:val="0"/>
      <w:marRight w:val="0"/>
      <w:marTop w:val="0"/>
      <w:marBottom w:val="0"/>
      <w:divBdr>
        <w:top w:val="none" w:sz="0" w:space="0" w:color="auto"/>
        <w:left w:val="none" w:sz="0" w:space="0" w:color="auto"/>
        <w:bottom w:val="none" w:sz="0" w:space="0" w:color="auto"/>
        <w:right w:val="none" w:sz="0" w:space="0" w:color="auto"/>
      </w:divBdr>
    </w:div>
    <w:div w:id="200936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77146-942E-4F7E-B9D7-AC939C3FA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15</Pages>
  <Words>6861</Words>
  <Characters>39114</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Anvar Karakhanov</dc:creator>
  <cp:keywords/>
  <dc:description/>
  <cp:lastModifiedBy>Salokhitdin Muzaffarov</cp:lastModifiedBy>
  <cp:revision>53</cp:revision>
  <cp:lastPrinted>2026-11-02T06:52:00Z</cp:lastPrinted>
  <dcterms:created xsi:type="dcterms:W3CDTF">2026-06-06T13:10:00Z</dcterms:created>
  <dcterms:modified xsi:type="dcterms:W3CDTF">2026-11-03T04:40:00Z</dcterms:modified>
</cp:coreProperties>
</file>