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3FF4" w14:textId="122464CC" w:rsidR="00A50FCE" w:rsidRPr="00D94A7C" w:rsidRDefault="00873457" w:rsidP="006F1404">
      <w:pPr>
        <w:spacing w:after="0" w:line="259" w:lineRule="auto"/>
        <w:ind w:left="1461" w:hanging="1177"/>
        <w:jc w:val="center"/>
        <w:rPr>
          <w:szCs w:val="28"/>
        </w:rPr>
      </w:pPr>
      <w:r w:rsidRPr="00D94A7C">
        <w:rPr>
          <w:b/>
          <w:szCs w:val="28"/>
        </w:rPr>
        <w:t xml:space="preserve">Правила </w:t>
      </w:r>
      <w:r w:rsidR="00083840">
        <w:rPr>
          <w:b/>
          <w:szCs w:val="28"/>
          <w:lang w:val="uz-Cyrl-UZ"/>
        </w:rPr>
        <w:t xml:space="preserve">конкурса </w:t>
      </w:r>
      <w:r w:rsidRPr="00D94A7C">
        <w:rPr>
          <w:b/>
          <w:szCs w:val="28"/>
        </w:rPr>
        <w:t>«</w:t>
      </w:r>
      <w:r w:rsidR="00083840">
        <w:rPr>
          <w:b/>
          <w:szCs w:val="28"/>
          <w:lang w:val="uz-Cyrl-UZ"/>
        </w:rPr>
        <w:t>Алло, м</w:t>
      </w:r>
      <w:r w:rsidR="00083840">
        <w:rPr>
          <w:b/>
          <w:szCs w:val="28"/>
        </w:rPr>
        <w:t>ы ищем таланты</w:t>
      </w:r>
      <w:r w:rsidRPr="00D94A7C">
        <w:rPr>
          <w:b/>
          <w:szCs w:val="28"/>
        </w:rPr>
        <w:t>»</w:t>
      </w:r>
    </w:p>
    <w:p w14:paraId="474C5DE4" w14:textId="77777777" w:rsidR="00A50FCE" w:rsidRPr="00D94A7C" w:rsidRDefault="00873457" w:rsidP="00C80000">
      <w:pPr>
        <w:spacing w:after="64" w:line="259" w:lineRule="auto"/>
        <w:ind w:left="142" w:firstLine="0"/>
        <w:rPr>
          <w:b/>
          <w:szCs w:val="28"/>
        </w:rPr>
      </w:pPr>
      <w:r w:rsidRPr="00D94A7C">
        <w:rPr>
          <w:b/>
          <w:szCs w:val="28"/>
        </w:rPr>
        <w:t xml:space="preserve"> </w:t>
      </w:r>
    </w:p>
    <w:p w14:paraId="57BABD2F" w14:textId="16883D48" w:rsidR="009514EE" w:rsidRPr="00D94A7C" w:rsidRDefault="00932681" w:rsidP="00691B65">
      <w:pPr>
        <w:spacing w:after="64" w:line="259" w:lineRule="auto"/>
        <w:ind w:left="142" w:firstLine="0"/>
        <w:jc w:val="center"/>
        <w:rPr>
          <w:b/>
          <w:szCs w:val="28"/>
        </w:rPr>
      </w:pPr>
      <w:r w:rsidRPr="00D94A7C">
        <w:rPr>
          <w:b/>
          <w:szCs w:val="28"/>
        </w:rPr>
        <w:t>Термины и о</w:t>
      </w:r>
      <w:r w:rsidR="009514EE" w:rsidRPr="00D94A7C">
        <w:rPr>
          <w:b/>
          <w:szCs w:val="28"/>
        </w:rPr>
        <w:t>пределения</w:t>
      </w:r>
    </w:p>
    <w:p w14:paraId="31F8873F" w14:textId="4E62FA84" w:rsidR="00A2051B" w:rsidRPr="00D94A7C" w:rsidRDefault="00932681" w:rsidP="004C2D8F">
      <w:pPr>
        <w:spacing w:after="64" w:line="276" w:lineRule="auto"/>
        <w:ind w:left="0" w:firstLine="0"/>
        <w:rPr>
          <w:szCs w:val="28"/>
        </w:rPr>
      </w:pPr>
      <w:r w:rsidRPr="00D94A7C">
        <w:rPr>
          <w:b/>
          <w:szCs w:val="28"/>
        </w:rPr>
        <w:t xml:space="preserve">      </w:t>
      </w:r>
      <w:r w:rsidR="00A2051B" w:rsidRPr="00D94A7C">
        <w:rPr>
          <w:b/>
          <w:szCs w:val="28"/>
        </w:rPr>
        <w:tab/>
      </w:r>
      <w:r w:rsidR="00A2051B" w:rsidRPr="00D94A7C">
        <w:rPr>
          <w:b/>
          <w:szCs w:val="28"/>
          <w:lang w:val="uz-Cyrl-UZ"/>
        </w:rPr>
        <w:t xml:space="preserve">Банк </w:t>
      </w:r>
      <w:r w:rsidR="00A2051B" w:rsidRPr="00D94A7C">
        <w:rPr>
          <w:b/>
          <w:szCs w:val="28"/>
        </w:rPr>
        <w:t xml:space="preserve">– </w:t>
      </w:r>
      <w:r w:rsidR="00A2051B" w:rsidRPr="00D94A7C">
        <w:rPr>
          <w:szCs w:val="28"/>
        </w:rPr>
        <w:t>Акционерно-коммерческий банк «</w:t>
      </w:r>
      <w:r w:rsidR="00A2051B" w:rsidRPr="00D94A7C">
        <w:rPr>
          <w:szCs w:val="28"/>
          <w:lang w:val="en-US"/>
        </w:rPr>
        <w:t>Invest</w:t>
      </w:r>
      <w:r w:rsidR="00A2051B" w:rsidRPr="00D94A7C">
        <w:rPr>
          <w:szCs w:val="28"/>
        </w:rPr>
        <w:t xml:space="preserve"> </w:t>
      </w:r>
      <w:r w:rsidR="00A2051B" w:rsidRPr="00D94A7C">
        <w:rPr>
          <w:szCs w:val="28"/>
          <w:lang w:val="en-US"/>
        </w:rPr>
        <w:t>Finance</w:t>
      </w:r>
      <w:r w:rsidR="00A2051B" w:rsidRPr="00D94A7C">
        <w:rPr>
          <w:szCs w:val="28"/>
        </w:rPr>
        <w:t xml:space="preserve"> </w:t>
      </w:r>
      <w:r w:rsidR="00C60765" w:rsidRPr="00D94A7C">
        <w:rPr>
          <w:szCs w:val="28"/>
          <w:lang w:val="en-US"/>
        </w:rPr>
        <w:t>B</w:t>
      </w:r>
      <w:r w:rsidR="00A2051B" w:rsidRPr="00D94A7C">
        <w:rPr>
          <w:szCs w:val="28"/>
          <w:lang w:val="en-US"/>
        </w:rPr>
        <w:t>ank</w:t>
      </w:r>
      <w:r w:rsidR="00A2051B" w:rsidRPr="00D94A7C">
        <w:rPr>
          <w:szCs w:val="28"/>
        </w:rPr>
        <w:t xml:space="preserve">» </w:t>
      </w:r>
      <w:r w:rsidR="00A2051B" w:rsidRPr="00D94A7C">
        <w:rPr>
          <w:szCs w:val="28"/>
          <w:lang w:val="uz-Cyrl-UZ"/>
        </w:rPr>
        <w:t>с у</w:t>
      </w:r>
      <w:proofErr w:type="spellStart"/>
      <w:r w:rsidR="006D6A1E" w:rsidRPr="00D94A7C">
        <w:rPr>
          <w:szCs w:val="28"/>
        </w:rPr>
        <w:t>частием</w:t>
      </w:r>
      <w:proofErr w:type="spellEnd"/>
      <w:r w:rsidR="006D6A1E" w:rsidRPr="00D94A7C">
        <w:rPr>
          <w:szCs w:val="28"/>
        </w:rPr>
        <w:t xml:space="preserve"> иностранного капитала</w:t>
      </w:r>
      <w:r w:rsidR="007D506A" w:rsidRPr="007D506A">
        <w:rPr>
          <w:szCs w:val="28"/>
        </w:rPr>
        <w:t xml:space="preserve"> </w:t>
      </w:r>
      <w:r w:rsidR="007D506A">
        <w:rPr>
          <w:szCs w:val="28"/>
        </w:rPr>
        <w:t>(</w:t>
      </w:r>
      <w:r w:rsidR="007D506A" w:rsidRPr="00D94A7C">
        <w:rPr>
          <w:szCs w:val="28"/>
        </w:rPr>
        <w:t>АКБ «</w:t>
      </w:r>
      <w:proofErr w:type="spellStart"/>
      <w:r w:rsidR="007D506A" w:rsidRPr="00D94A7C">
        <w:rPr>
          <w:szCs w:val="28"/>
          <w:lang w:val="en-US"/>
        </w:rPr>
        <w:t>InFinBank</w:t>
      </w:r>
      <w:proofErr w:type="spellEnd"/>
      <w:r w:rsidR="007D506A" w:rsidRPr="00D94A7C">
        <w:rPr>
          <w:szCs w:val="28"/>
        </w:rPr>
        <w:t>»</w:t>
      </w:r>
      <w:r w:rsidR="007D506A">
        <w:rPr>
          <w:szCs w:val="28"/>
        </w:rPr>
        <w:t>)</w:t>
      </w:r>
      <w:r w:rsidR="006D6A1E" w:rsidRPr="00D94A7C">
        <w:rPr>
          <w:szCs w:val="28"/>
        </w:rPr>
        <w:t xml:space="preserve">, </w:t>
      </w:r>
      <w:r w:rsidR="00D2671C" w:rsidRPr="00D94A7C">
        <w:rPr>
          <w:szCs w:val="28"/>
        </w:rPr>
        <w:t>являющийся</w:t>
      </w:r>
      <w:r w:rsidR="006D6A1E" w:rsidRPr="00D94A7C">
        <w:rPr>
          <w:szCs w:val="28"/>
        </w:rPr>
        <w:t xml:space="preserve"> организатором </w:t>
      </w:r>
      <w:r w:rsidR="00083840">
        <w:rPr>
          <w:szCs w:val="28"/>
        </w:rPr>
        <w:t>конкурса</w:t>
      </w:r>
      <w:r w:rsidR="006D6A1E" w:rsidRPr="00D94A7C">
        <w:rPr>
          <w:szCs w:val="28"/>
        </w:rPr>
        <w:t xml:space="preserve"> </w:t>
      </w:r>
      <w:r w:rsidR="00E203BB" w:rsidRPr="00D94A7C">
        <w:rPr>
          <w:szCs w:val="28"/>
        </w:rPr>
        <w:t>«</w:t>
      </w:r>
      <w:r w:rsidR="00083840">
        <w:rPr>
          <w:szCs w:val="28"/>
        </w:rPr>
        <w:t>Алло, мы ищем таланты</w:t>
      </w:r>
      <w:r w:rsidR="00E203BB" w:rsidRPr="00D94A7C">
        <w:rPr>
          <w:szCs w:val="28"/>
        </w:rPr>
        <w:t>»</w:t>
      </w:r>
      <w:r w:rsidR="006D6A1E" w:rsidRPr="00D94A7C">
        <w:rPr>
          <w:szCs w:val="28"/>
        </w:rPr>
        <w:t xml:space="preserve">. </w:t>
      </w:r>
    </w:p>
    <w:p w14:paraId="2FDCEB55" w14:textId="4FC32879" w:rsidR="00A2051B" w:rsidRPr="00D94A7C" w:rsidRDefault="00A2051B" w:rsidP="004C2D8F">
      <w:pPr>
        <w:spacing w:after="64" w:line="276" w:lineRule="auto"/>
        <w:ind w:left="0" w:firstLine="0"/>
        <w:rPr>
          <w:szCs w:val="28"/>
        </w:rPr>
      </w:pPr>
      <w:r w:rsidRPr="00D94A7C">
        <w:rPr>
          <w:szCs w:val="28"/>
        </w:rPr>
        <w:tab/>
      </w:r>
      <w:r w:rsidRPr="00D94A7C">
        <w:rPr>
          <w:b/>
          <w:szCs w:val="28"/>
        </w:rPr>
        <w:t>Участник</w:t>
      </w:r>
      <w:r w:rsidRPr="00D94A7C">
        <w:rPr>
          <w:szCs w:val="28"/>
        </w:rPr>
        <w:t xml:space="preserve"> </w:t>
      </w:r>
      <w:r w:rsidR="00E203BB" w:rsidRPr="00D94A7C">
        <w:rPr>
          <w:szCs w:val="28"/>
        </w:rPr>
        <w:t>–</w:t>
      </w:r>
      <w:r w:rsidRPr="00D94A7C">
        <w:rPr>
          <w:szCs w:val="28"/>
        </w:rPr>
        <w:t xml:space="preserve"> </w:t>
      </w:r>
      <w:proofErr w:type="spellStart"/>
      <w:r w:rsidR="00083840">
        <w:rPr>
          <w:szCs w:val="28"/>
        </w:rPr>
        <w:t>мобилограф</w:t>
      </w:r>
      <w:proofErr w:type="spellEnd"/>
      <w:r w:rsidRPr="00D94A7C">
        <w:rPr>
          <w:szCs w:val="28"/>
        </w:rPr>
        <w:t>,</w:t>
      </w:r>
      <w:r w:rsidR="00083840">
        <w:rPr>
          <w:szCs w:val="28"/>
        </w:rPr>
        <w:t xml:space="preserve"> занимающимся созданием фото и  видео контента, использующий </w:t>
      </w:r>
      <w:r w:rsidR="00083840" w:rsidRPr="00083840">
        <w:rPr>
          <w:szCs w:val="28"/>
        </w:rPr>
        <w:t>в качестве инструмента электронные приборы со встроенной </w:t>
      </w:r>
      <w:hyperlink r:id="rId6" w:tooltip="Цифровая фотография" w:history="1">
        <w:r w:rsidR="00083840" w:rsidRPr="00083840">
          <w:rPr>
            <w:szCs w:val="28"/>
          </w:rPr>
          <w:t>цифровой фотокамерой</w:t>
        </w:r>
      </w:hyperlink>
      <w:r w:rsidR="00083840" w:rsidRPr="00083840">
        <w:rPr>
          <w:szCs w:val="28"/>
        </w:rPr>
        <w:t>, первоначально не предназначенные для профессиональной фотосъемки</w:t>
      </w:r>
      <w:r w:rsidR="00083840">
        <w:rPr>
          <w:szCs w:val="28"/>
        </w:rPr>
        <w:t xml:space="preserve"> и</w:t>
      </w:r>
      <w:r w:rsidRPr="00D94A7C">
        <w:rPr>
          <w:szCs w:val="28"/>
        </w:rPr>
        <w:t xml:space="preserve"> являющи</w:t>
      </w:r>
      <w:r w:rsidR="00283E82">
        <w:rPr>
          <w:szCs w:val="28"/>
        </w:rPr>
        <w:t>й</w:t>
      </w:r>
      <w:r w:rsidRPr="00D94A7C">
        <w:rPr>
          <w:szCs w:val="28"/>
        </w:rPr>
        <w:t>ся граждан</w:t>
      </w:r>
      <w:r w:rsidR="00283E82">
        <w:rPr>
          <w:szCs w:val="28"/>
        </w:rPr>
        <w:t>ином</w:t>
      </w:r>
      <w:r w:rsidRPr="00D94A7C">
        <w:rPr>
          <w:szCs w:val="28"/>
        </w:rPr>
        <w:t xml:space="preserve"> (резидент</w:t>
      </w:r>
      <w:r w:rsidR="00283E82">
        <w:rPr>
          <w:szCs w:val="28"/>
        </w:rPr>
        <w:t>ом</w:t>
      </w:r>
      <w:r w:rsidRPr="00D94A7C">
        <w:rPr>
          <w:szCs w:val="28"/>
        </w:rPr>
        <w:t>) Республики Узбекистан.</w:t>
      </w:r>
    </w:p>
    <w:p w14:paraId="493CEF20" w14:textId="5C7EF641" w:rsidR="006D6A1E" w:rsidRPr="00D94A7C" w:rsidRDefault="00451862" w:rsidP="003637B2">
      <w:p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           </w:t>
      </w:r>
      <w:r w:rsidR="00983E82" w:rsidRPr="00D94A7C">
        <w:rPr>
          <w:b/>
          <w:szCs w:val="28"/>
        </w:rPr>
        <w:t>Победители</w:t>
      </w:r>
      <w:r w:rsidR="006D6A1E" w:rsidRPr="00D94A7C">
        <w:rPr>
          <w:szCs w:val="28"/>
        </w:rPr>
        <w:t xml:space="preserve"> – </w:t>
      </w:r>
      <w:r w:rsidR="00083840">
        <w:rPr>
          <w:szCs w:val="28"/>
        </w:rPr>
        <w:t>3 участника</w:t>
      </w:r>
      <w:r w:rsidR="00FF0558" w:rsidRPr="00D94A7C">
        <w:rPr>
          <w:szCs w:val="28"/>
        </w:rPr>
        <w:t xml:space="preserve"> </w:t>
      </w:r>
      <w:r w:rsidR="00083840">
        <w:rPr>
          <w:szCs w:val="28"/>
        </w:rPr>
        <w:t xml:space="preserve">конкурса </w:t>
      </w:r>
      <w:r w:rsidR="00E203BB" w:rsidRPr="00AC06A8">
        <w:rPr>
          <w:szCs w:val="28"/>
        </w:rPr>
        <w:t>«</w:t>
      </w:r>
      <w:r w:rsidR="00083840">
        <w:rPr>
          <w:szCs w:val="28"/>
        </w:rPr>
        <w:t>Алло, мы ищем таланты</w:t>
      </w:r>
      <w:r w:rsidR="00E203BB" w:rsidRPr="00AC06A8">
        <w:rPr>
          <w:szCs w:val="28"/>
        </w:rPr>
        <w:t>»</w:t>
      </w:r>
      <w:r w:rsidR="00FF0558" w:rsidRPr="00D94A7C">
        <w:rPr>
          <w:szCs w:val="28"/>
        </w:rPr>
        <w:t>, определенных путем</w:t>
      </w:r>
      <w:r w:rsidR="00083840">
        <w:rPr>
          <w:szCs w:val="28"/>
        </w:rPr>
        <w:t xml:space="preserve"> выполнения всех условий участия в конкурсе и </w:t>
      </w:r>
      <w:proofErr w:type="gramStart"/>
      <w:r w:rsidR="00083840">
        <w:rPr>
          <w:szCs w:val="28"/>
        </w:rPr>
        <w:t>оцененных  сотрудниками</w:t>
      </w:r>
      <w:proofErr w:type="gramEnd"/>
      <w:r w:rsidR="00083840">
        <w:rPr>
          <w:szCs w:val="28"/>
        </w:rPr>
        <w:t xml:space="preserve"> департамента маркетинга и рекламы Банка</w:t>
      </w:r>
      <w:r w:rsidR="00FF0558" w:rsidRPr="00D94A7C">
        <w:rPr>
          <w:szCs w:val="28"/>
        </w:rPr>
        <w:t xml:space="preserve">. </w:t>
      </w:r>
    </w:p>
    <w:p w14:paraId="51BB2752" w14:textId="1B326493" w:rsidR="00D57619" w:rsidRPr="00D94A7C" w:rsidRDefault="006D6A1E" w:rsidP="00D57619">
      <w:p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ab/>
      </w:r>
      <w:r w:rsidR="004B367F" w:rsidRPr="00D94A7C">
        <w:rPr>
          <w:b/>
          <w:szCs w:val="28"/>
        </w:rPr>
        <w:t>Приз</w:t>
      </w:r>
      <w:r w:rsidR="00083840">
        <w:rPr>
          <w:b/>
          <w:szCs w:val="28"/>
        </w:rPr>
        <w:t>ы</w:t>
      </w:r>
      <w:r w:rsidR="004B367F" w:rsidRPr="00D94A7C">
        <w:rPr>
          <w:b/>
          <w:szCs w:val="28"/>
        </w:rPr>
        <w:t xml:space="preserve"> </w:t>
      </w:r>
      <w:r w:rsidR="00E203BB" w:rsidRPr="00D94A7C">
        <w:rPr>
          <w:b/>
          <w:szCs w:val="28"/>
        </w:rPr>
        <w:t>–</w:t>
      </w:r>
      <w:r w:rsidR="00FF0558" w:rsidRPr="00D94A7C">
        <w:rPr>
          <w:b/>
          <w:szCs w:val="28"/>
        </w:rPr>
        <w:t xml:space="preserve"> </w:t>
      </w:r>
      <w:r w:rsidR="00083840">
        <w:rPr>
          <w:szCs w:val="28"/>
        </w:rPr>
        <w:t>с</w:t>
      </w:r>
      <w:r w:rsidR="00083840" w:rsidRPr="00083840">
        <w:rPr>
          <w:szCs w:val="28"/>
        </w:rPr>
        <w:t>мартфон "</w:t>
      </w:r>
      <w:proofErr w:type="spellStart"/>
      <w:r w:rsidR="00083840" w:rsidRPr="00083840">
        <w:rPr>
          <w:szCs w:val="28"/>
        </w:rPr>
        <w:t>Iphone</w:t>
      </w:r>
      <w:proofErr w:type="spellEnd"/>
      <w:r w:rsidR="00083840" w:rsidRPr="00083840">
        <w:rPr>
          <w:szCs w:val="28"/>
        </w:rPr>
        <w:t xml:space="preserve"> 14 Pro Max"</w:t>
      </w:r>
      <w:r w:rsidR="00083840">
        <w:rPr>
          <w:szCs w:val="28"/>
        </w:rPr>
        <w:t>, к</w:t>
      </w:r>
      <w:r w:rsidR="00083840" w:rsidRPr="00083840">
        <w:rPr>
          <w:szCs w:val="28"/>
        </w:rPr>
        <w:t xml:space="preserve">амера "Go Pro </w:t>
      </w:r>
      <w:proofErr w:type="spellStart"/>
      <w:r w:rsidR="00083840" w:rsidRPr="00083840">
        <w:rPr>
          <w:szCs w:val="28"/>
        </w:rPr>
        <w:t>Hero</w:t>
      </w:r>
      <w:proofErr w:type="spellEnd"/>
      <w:r w:rsidR="00083840" w:rsidRPr="00083840">
        <w:rPr>
          <w:szCs w:val="28"/>
        </w:rPr>
        <w:t xml:space="preserve"> 11"</w:t>
      </w:r>
      <w:r w:rsidR="00083840">
        <w:rPr>
          <w:szCs w:val="28"/>
        </w:rPr>
        <w:t>, с</w:t>
      </w:r>
      <w:r w:rsidR="00083840" w:rsidRPr="00083840">
        <w:rPr>
          <w:szCs w:val="28"/>
        </w:rPr>
        <w:t>табилизатор "</w:t>
      </w:r>
      <w:proofErr w:type="spellStart"/>
      <w:r w:rsidR="00083840" w:rsidRPr="00083840">
        <w:rPr>
          <w:szCs w:val="28"/>
        </w:rPr>
        <w:t>Zhiyun</w:t>
      </w:r>
      <w:proofErr w:type="spellEnd"/>
      <w:r w:rsidR="00083840" w:rsidRPr="00083840">
        <w:rPr>
          <w:szCs w:val="28"/>
        </w:rPr>
        <w:t xml:space="preserve"> Smooth 5 </w:t>
      </w:r>
      <w:proofErr w:type="spellStart"/>
      <w:r w:rsidR="00083840" w:rsidRPr="00083840">
        <w:rPr>
          <w:szCs w:val="28"/>
        </w:rPr>
        <w:t>Combo</w:t>
      </w:r>
      <w:proofErr w:type="spellEnd"/>
      <w:r w:rsidR="00083840" w:rsidRPr="00083840">
        <w:rPr>
          <w:szCs w:val="28"/>
        </w:rPr>
        <w:t>"</w:t>
      </w:r>
      <w:r w:rsidR="00D57619" w:rsidRPr="00D94A7C">
        <w:rPr>
          <w:szCs w:val="28"/>
        </w:rPr>
        <w:t xml:space="preserve">.                                                      </w:t>
      </w:r>
    </w:p>
    <w:p w14:paraId="68C23659" w14:textId="4C001A07" w:rsidR="00B27066" w:rsidRPr="00D94A7C" w:rsidRDefault="00D57619" w:rsidP="003637B2">
      <w:pPr>
        <w:spacing w:after="64" w:line="259" w:lineRule="auto"/>
        <w:ind w:left="0" w:firstLine="0"/>
        <w:rPr>
          <w:b/>
          <w:szCs w:val="28"/>
        </w:rPr>
      </w:pPr>
      <w:r w:rsidRPr="00D94A7C">
        <w:rPr>
          <w:b/>
          <w:szCs w:val="28"/>
        </w:rPr>
        <w:t xml:space="preserve">           </w:t>
      </w:r>
      <w:r w:rsidR="00B27066" w:rsidRPr="00D94A7C">
        <w:rPr>
          <w:b/>
          <w:szCs w:val="28"/>
        </w:rPr>
        <w:t>Документ, удостоверяющий личность</w:t>
      </w:r>
      <w:r w:rsidR="00B27066" w:rsidRPr="00D94A7C">
        <w:rPr>
          <w:szCs w:val="28"/>
        </w:rPr>
        <w:t xml:space="preserve"> – паспорт гражданина Республики Узбекистан, </w:t>
      </w:r>
      <w:r w:rsidR="00B87DC9" w:rsidRPr="00D94A7C">
        <w:rPr>
          <w:szCs w:val="28"/>
        </w:rPr>
        <w:t xml:space="preserve">Биометрический паспорт гражданина Республики Узбекистан для выезда за границу, удостоверение личности или </w:t>
      </w:r>
      <w:r w:rsidR="00B27066" w:rsidRPr="00D94A7C">
        <w:rPr>
          <w:szCs w:val="28"/>
        </w:rPr>
        <w:t xml:space="preserve">военный билет для военнослужащих, </w:t>
      </w:r>
      <w:r w:rsidR="00B27066" w:rsidRPr="00D94A7C">
        <w:rPr>
          <w:bCs/>
          <w:szCs w:val="28"/>
        </w:rPr>
        <w:t>ID-карта</w:t>
      </w:r>
      <w:r w:rsidR="00B27066" w:rsidRPr="00D94A7C">
        <w:rPr>
          <w:szCs w:val="28"/>
        </w:rPr>
        <w:t>, водительские права нового образца.</w:t>
      </w:r>
    </w:p>
    <w:p w14:paraId="44DE3C10" w14:textId="77777777" w:rsidR="00CB1238" w:rsidRPr="00D94A7C" w:rsidRDefault="00CB1238" w:rsidP="00CB1238">
      <w:pPr>
        <w:pStyle w:val="1"/>
        <w:ind w:left="0" w:right="1" w:firstLine="708"/>
        <w:jc w:val="both"/>
        <w:rPr>
          <w:b w:val="0"/>
          <w:szCs w:val="28"/>
        </w:rPr>
      </w:pPr>
      <w:r w:rsidRPr="00D94A7C">
        <w:rPr>
          <w:szCs w:val="28"/>
        </w:rPr>
        <w:t xml:space="preserve">Персональные данные - </w:t>
      </w:r>
      <w:r w:rsidRPr="00D94A7C">
        <w:rPr>
          <w:b w:val="0"/>
          <w:szCs w:val="28"/>
        </w:rPr>
        <w:t>зафиксированная на электронном, бумажном и (или) ином материальном носителе информация, относящаяся к участнику или дающая возможность его идентификации.</w:t>
      </w:r>
    </w:p>
    <w:p w14:paraId="53E279C5" w14:textId="77777777" w:rsidR="00A50FCE" w:rsidRPr="00D94A7C" w:rsidRDefault="00873457" w:rsidP="00C80000">
      <w:pPr>
        <w:pStyle w:val="1"/>
        <w:ind w:left="150" w:right="1"/>
        <w:rPr>
          <w:szCs w:val="28"/>
        </w:rPr>
      </w:pPr>
      <w:r w:rsidRPr="00D94A7C">
        <w:rPr>
          <w:szCs w:val="28"/>
        </w:rPr>
        <w:t>1. Общие положения</w:t>
      </w:r>
    </w:p>
    <w:p w14:paraId="4E701F9B" w14:textId="14966A45" w:rsidR="00E203BB" w:rsidRPr="00D94A7C" w:rsidRDefault="00873457" w:rsidP="006D6A1E">
      <w:pPr>
        <w:spacing w:after="0" w:line="276" w:lineRule="auto"/>
        <w:ind w:left="0" w:firstLine="0"/>
        <w:rPr>
          <w:szCs w:val="28"/>
        </w:rPr>
      </w:pPr>
      <w:r w:rsidRPr="00D94A7C">
        <w:rPr>
          <w:szCs w:val="28"/>
        </w:rPr>
        <w:t>1.1. Настоящие правила определяют порядок, условия, место и сроки        проведения</w:t>
      </w:r>
      <w:r w:rsidR="00083840">
        <w:rPr>
          <w:szCs w:val="28"/>
        </w:rPr>
        <w:t xml:space="preserve"> конкурса</w:t>
      </w:r>
      <w:r w:rsidRPr="00D94A7C">
        <w:rPr>
          <w:szCs w:val="28"/>
        </w:rPr>
        <w:t xml:space="preserve">: </w:t>
      </w:r>
      <w:r w:rsidR="00E203BB" w:rsidRPr="00D94A7C">
        <w:rPr>
          <w:szCs w:val="28"/>
        </w:rPr>
        <w:t>«</w:t>
      </w:r>
      <w:r w:rsidR="00083840">
        <w:rPr>
          <w:b/>
          <w:szCs w:val="28"/>
        </w:rPr>
        <w:t>Алло, мы ищем таланты</w:t>
      </w:r>
      <w:r w:rsidR="00E203BB" w:rsidRPr="00D94A7C">
        <w:rPr>
          <w:szCs w:val="28"/>
        </w:rPr>
        <w:t xml:space="preserve">». </w:t>
      </w:r>
    </w:p>
    <w:p w14:paraId="1E4A62B8" w14:textId="3E8B676C" w:rsidR="00A50FCE" w:rsidRPr="00D94A7C" w:rsidRDefault="00873457" w:rsidP="006D6A1E">
      <w:pPr>
        <w:spacing w:after="0"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1.2. Территория проведения </w:t>
      </w:r>
      <w:r w:rsidR="002B6732">
        <w:rPr>
          <w:szCs w:val="28"/>
        </w:rPr>
        <w:t>Конкурса</w:t>
      </w:r>
      <w:r w:rsidR="00207839" w:rsidRPr="00D94A7C">
        <w:rPr>
          <w:szCs w:val="28"/>
        </w:rPr>
        <w:t>:</w:t>
      </w:r>
      <w:r w:rsidRPr="00D94A7C">
        <w:rPr>
          <w:szCs w:val="28"/>
        </w:rPr>
        <w:t xml:space="preserve"> </w:t>
      </w:r>
      <w:r w:rsidR="002B6732">
        <w:rPr>
          <w:szCs w:val="28"/>
        </w:rPr>
        <w:t>Конкурс</w:t>
      </w:r>
      <w:r w:rsidRPr="00D94A7C">
        <w:rPr>
          <w:szCs w:val="28"/>
        </w:rPr>
        <w:t xml:space="preserve"> проводится на территории Республики Узбекистан. </w:t>
      </w:r>
    </w:p>
    <w:p w14:paraId="26B9E617" w14:textId="2ED33C8F" w:rsidR="00A50FCE" w:rsidRDefault="00873457" w:rsidP="0098323D">
      <w:pPr>
        <w:spacing w:after="0" w:line="276" w:lineRule="auto"/>
        <w:ind w:left="0" w:firstLine="0"/>
        <w:rPr>
          <w:szCs w:val="28"/>
        </w:rPr>
      </w:pPr>
      <w:r w:rsidRPr="00D94A7C">
        <w:rPr>
          <w:szCs w:val="28"/>
        </w:rPr>
        <w:t>1.</w:t>
      </w:r>
      <w:r w:rsidR="006D6A1E" w:rsidRPr="00D94A7C">
        <w:rPr>
          <w:szCs w:val="28"/>
        </w:rPr>
        <w:t>3</w:t>
      </w:r>
      <w:r w:rsidRPr="00D94A7C">
        <w:rPr>
          <w:szCs w:val="28"/>
        </w:rPr>
        <w:t xml:space="preserve">. Сроки проведения </w:t>
      </w:r>
      <w:r w:rsidR="002B6732">
        <w:rPr>
          <w:szCs w:val="28"/>
        </w:rPr>
        <w:t>Конкурса</w:t>
      </w:r>
      <w:r w:rsidR="00207839" w:rsidRPr="00D94A7C">
        <w:rPr>
          <w:szCs w:val="28"/>
        </w:rPr>
        <w:t xml:space="preserve">: </w:t>
      </w:r>
      <w:r w:rsidR="002B6732">
        <w:rPr>
          <w:szCs w:val="28"/>
        </w:rPr>
        <w:t>Конкурс</w:t>
      </w:r>
      <w:r w:rsidRPr="00D94A7C">
        <w:rPr>
          <w:szCs w:val="28"/>
        </w:rPr>
        <w:t xml:space="preserve"> проводится с </w:t>
      </w:r>
      <w:r w:rsidR="00F6314D" w:rsidRPr="00D94A7C">
        <w:rPr>
          <w:szCs w:val="28"/>
        </w:rPr>
        <w:t>1</w:t>
      </w:r>
      <w:r w:rsidR="004D6FDA">
        <w:rPr>
          <w:szCs w:val="28"/>
          <w:lang w:val="uz-Cyrl-UZ"/>
        </w:rPr>
        <w:t>4</w:t>
      </w:r>
      <w:r w:rsidR="00E203BB" w:rsidRPr="00D94A7C">
        <w:rPr>
          <w:szCs w:val="28"/>
        </w:rPr>
        <w:t xml:space="preserve"> </w:t>
      </w:r>
      <w:r w:rsidR="004D6FDA">
        <w:rPr>
          <w:szCs w:val="28"/>
          <w:lang w:val="uz-Cyrl-UZ"/>
        </w:rPr>
        <w:t>апреля</w:t>
      </w:r>
      <w:r w:rsidRPr="00D94A7C">
        <w:rPr>
          <w:szCs w:val="28"/>
        </w:rPr>
        <w:t xml:space="preserve"> </w:t>
      </w:r>
      <w:r w:rsidR="004D6FDA">
        <w:rPr>
          <w:szCs w:val="28"/>
        </w:rPr>
        <w:t>2023</w:t>
      </w:r>
      <w:r w:rsidR="001E4771" w:rsidRPr="00D94A7C">
        <w:rPr>
          <w:szCs w:val="28"/>
        </w:rPr>
        <w:t xml:space="preserve"> года </w:t>
      </w:r>
      <w:r w:rsidRPr="00D94A7C">
        <w:rPr>
          <w:szCs w:val="28"/>
        </w:rPr>
        <w:t xml:space="preserve">по </w:t>
      </w:r>
      <w:r w:rsidR="004D6FDA">
        <w:rPr>
          <w:szCs w:val="28"/>
          <w:lang w:val="uz-Cyrl-UZ"/>
        </w:rPr>
        <w:t>5</w:t>
      </w:r>
      <w:r w:rsidR="00983E82" w:rsidRPr="00D94A7C">
        <w:rPr>
          <w:szCs w:val="28"/>
        </w:rPr>
        <w:t xml:space="preserve"> </w:t>
      </w:r>
      <w:r w:rsidR="004D6FDA">
        <w:rPr>
          <w:szCs w:val="28"/>
          <w:lang w:val="uz-Cyrl-UZ"/>
        </w:rPr>
        <w:t>мая</w:t>
      </w:r>
      <w:r w:rsidR="004D6FDA">
        <w:rPr>
          <w:szCs w:val="28"/>
        </w:rPr>
        <w:t xml:space="preserve"> 2023</w:t>
      </w:r>
      <w:r w:rsidRPr="00D94A7C">
        <w:rPr>
          <w:szCs w:val="28"/>
        </w:rPr>
        <w:t xml:space="preserve"> года включительно.  </w:t>
      </w:r>
    </w:p>
    <w:p w14:paraId="10A207B6" w14:textId="77777777" w:rsidR="00DE597B" w:rsidRPr="00D94A7C" w:rsidRDefault="00DE597B" w:rsidP="0098323D">
      <w:pPr>
        <w:spacing w:after="0" w:line="276" w:lineRule="auto"/>
        <w:ind w:left="0" w:firstLine="0"/>
        <w:rPr>
          <w:szCs w:val="28"/>
        </w:rPr>
      </w:pPr>
    </w:p>
    <w:p w14:paraId="44BCD181" w14:textId="5BEE5FA0" w:rsidR="00A50FCE" w:rsidRPr="00D94A7C" w:rsidRDefault="00873457" w:rsidP="00C80000">
      <w:pPr>
        <w:pStyle w:val="1"/>
        <w:ind w:left="150" w:right="2"/>
        <w:rPr>
          <w:szCs w:val="28"/>
        </w:rPr>
      </w:pPr>
      <w:r w:rsidRPr="00D94A7C">
        <w:rPr>
          <w:szCs w:val="28"/>
        </w:rPr>
        <w:t>2. Участники</w:t>
      </w:r>
      <w:r w:rsidR="002B6732">
        <w:rPr>
          <w:szCs w:val="28"/>
        </w:rPr>
        <w:t xml:space="preserve"> Конкурса</w:t>
      </w:r>
    </w:p>
    <w:p w14:paraId="7D458FAD" w14:textId="593E294B" w:rsidR="00E203BB" w:rsidRPr="00D94A7C" w:rsidRDefault="00873457" w:rsidP="004C2D8F">
      <w:pPr>
        <w:spacing w:after="5" w:line="276" w:lineRule="auto"/>
        <w:ind w:left="0" w:hanging="9"/>
        <w:rPr>
          <w:szCs w:val="28"/>
        </w:rPr>
      </w:pPr>
      <w:r w:rsidRPr="00D94A7C">
        <w:rPr>
          <w:szCs w:val="28"/>
        </w:rPr>
        <w:t xml:space="preserve">2.1. К участию в </w:t>
      </w:r>
      <w:r w:rsidR="004D6FDA">
        <w:rPr>
          <w:szCs w:val="28"/>
          <w:lang w:val="uz-Cyrl-UZ"/>
        </w:rPr>
        <w:t>конкурсе</w:t>
      </w:r>
      <w:r w:rsidRPr="00D94A7C">
        <w:rPr>
          <w:szCs w:val="28"/>
        </w:rPr>
        <w:t xml:space="preserve"> допускаются </w:t>
      </w:r>
      <w:r w:rsidR="004D6FDA">
        <w:rPr>
          <w:szCs w:val="28"/>
          <w:lang w:val="uz-Cyrl-UZ"/>
        </w:rPr>
        <w:t>лица</w:t>
      </w:r>
      <w:r w:rsidR="00E203BB" w:rsidRPr="00D94A7C">
        <w:rPr>
          <w:szCs w:val="28"/>
        </w:rPr>
        <w:t xml:space="preserve"> </w:t>
      </w:r>
      <w:r w:rsidR="004D6FDA">
        <w:rPr>
          <w:szCs w:val="28"/>
        </w:rPr>
        <w:t>старше 18</w:t>
      </w:r>
      <w:r w:rsidR="00451862" w:rsidRPr="00D94A7C">
        <w:rPr>
          <w:szCs w:val="28"/>
        </w:rPr>
        <w:t xml:space="preserve"> лет, </w:t>
      </w:r>
      <w:r w:rsidR="00E203BB" w:rsidRPr="00D94A7C">
        <w:rPr>
          <w:szCs w:val="28"/>
        </w:rPr>
        <w:t>являющиеся гражданами (резидентами) Республики Узбекистан</w:t>
      </w:r>
      <w:r w:rsidR="00D2671C" w:rsidRPr="00D94A7C">
        <w:rPr>
          <w:szCs w:val="28"/>
        </w:rPr>
        <w:t>.</w:t>
      </w:r>
    </w:p>
    <w:p w14:paraId="0898CCD2" w14:textId="008BC35F" w:rsidR="00207839" w:rsidRPr="00D94A7C" w:rsidRDefault="00207839" w:rsidP="004C2D8F">
      <w:pPr>
        <w:spacing w:after="5" w:line="276" w:lineRule="auto"/>
        <w:ind w:left="0" w:hanging="9"/>
        <w:rPr>
          <w:szCs w:val="28"/>
        </w:rPr>
      </w:pPr>
      <w:r w:rsidRPr="00D94A7C">
        <w:rPr>
          <w:szCs w:val="28"/>
        </w:rPr>
        <w:t xml:space="preserve">2.2 К участию в </w:t>
      </w:r>
      <w:r w:rsidR="004D6FDA">
        <w:rPr>
          <w:szCs w:val="28"/>
          <w:lang w:val="uz-Cyrl-UZ"/>
        </w:rPr>
        <w:t>конкурсе</w:t>
      </w:r>
      <w:r w:rsidRPr="00D94A7C">
        <w:rPr>
          <w:szCs w:val="28"/>
        </w:rPr>
        <w:t xml:space="preserve"> не допускаются </w:t>
      </w:r>
      <w:r w:rsidR="007270EA" w:rsidRPr="00D94A7C">
        <w:rPr>
          <w:szCs w:val="28"/>
        </w:rPr>
        <w:t>работники</w:t>
      </w:r>
      <w:r w:rsidRPr="00D94A7C">
        <w:rPr>
          <w:szCs w:val="28"/>
        </w:rPr>
        <w:t xml:space="preserve"> АКБ «</w:t>
      </w:r>
      <w:proofErr w:type="spellStart"/>
      <w:r w:rsidR="0091455D">
        <w:rPr>
          <w:szCs w:val="28"/>
          <w:lang w:val="en-US"/>
        </w:rPr>
        <w:t>InfinBANK</w:t>
      </w:r>
      <w:proofErr w:type="spellEnd"/>
      <w:r w:rsidRPr="00D94A7C">
        <w:rPr>
          <w:szCs w:val="28"/>
        </w:rPr>
        <w:t>» и их близкие родственники</w:t>
      </w:r>
      <w:r w:rsidR="00C51BE0">
        <w:rPr>
          <w:szCs w:val="28"/>
          <w:lang w:val="uz-Cyrl-UZ"/>
        </w:rPr>
        <w:t xml:space="preserve"> (супруг</w:t>
      </w:r>
      <w:r w:rsidR="006976D4">
        <w:rPr>
          <w:szCs w:val="28"/>
          <w:lang w:val="uz-Cyrl-UZ"/>
        </w:rPr>
        <w:t>/супруга, родители, дети)</w:t>
      </w:r>
      <w:r w:rsidRPr="00D94A7C">
        <w:rPr>
          <w:szCs w:val="28"/>
        </w:rPr>
        <w:t xml:space="preserve">. </w:t>
      </w:r>
    </w:p>
    <w:p w14:paraId="68F6370E" w14:textId="24C55E3B" w:rsidR="00A50FCE" w:rsidRPr="00D94A7C" w:rsidRDefault="00873457" w:rsidP="004C2D8F">
      <w:pPr>
        <w:spacing w:after="65" w:line="276" w:lineRule="auto"/>
        <w:ind w:left="0"/>
        <w:rPr>
          <w:szCs w:val="28"/>
        </w:rPr>
      </w:pPr>
      <w:r w:rsidRPr="00D94A7C">
        <w:rPr>
          <w:szCs w:val="28"/>
        </w:rPr>
        <w:t>2.</w:t>
      </w:r>
      <w:r w:rsidR="00207839" w:rsidRPr="00D94A7C">
        <w:rPr>
          <w:szCs w:val="28"/>
        </w:rPr>
        <w:t>3</w:t>
      </w:r>
      <w:r w:rsidRPr="00D94A7C">
        <w:rPr>
          <w:szCs w:val="28"/>
        </w:rPr>
        <w:t xml:space="preserve">. Участие в </w:t>
      </w:r>
      <w:r w:rsidR="004D6FDA">
        <w:rPr>
          <w:szCs w:val="28"/>
          <w:lang w:val="uz-Cyrl-UZ"/>
        </w:rPr>
        <w:t>конкурсе</w:t>
      </w:r>
      <w:r w:rsidRPr="00D94A7C">
        <w:rPr>
          <w:szCs w:val="28"/>
        </w:rPr>
        <w:t xml:space="preserve"> подразумевает полное согласие участников </w:t>
      </w:r>
      <w:r w:rsidR="004D6FDA">
        <w:rPr>
          <w:szCs w:val="28"/>
          <w:lang w:val="uz-Cyrl-UZ"/>
        </w:rPr>
        <w:t>конкурса</w:t>
      </w:r>
      <w:r w:rsidRPr="00D94A7C">
        <w:rPr>
          <w:szCs w:val="28"/>
        </w:rPr>
        <w:t xml:space="preserve"> с        настоящими Правилами. </w:t>
      </w:r>
    </w:p>
    <w:p w14:paraId="62145C25" w14:textId="4380F8B4" w:rsidR="00A50FCE" w:rsidRDefault="00873457" w:rsidP="00E90005">
      <w:pPr>
        <w:spacing w:after="5" w:line="276" w:lineRule="auto"/>
        <w:ind w:left="0" w:hanging="9"/>
        <w:rPr>
          <w:szCs w:val="28"/>
        </w:rPr>
      </w:pPr>
      <w:r w:rsidRPr="00D94A7C">
        <w:rPr>
          <w:szCs w:val="28"/>
        </w:rPr>
        <w:lastRenderedPageBreak/>
        <w:t>2.</w:t>
      </w:r>
      <w:r w:rsidR="00207839" w:rsidRPr="00D94A7C">
        <w:rPr>
          <w:szCs w:val="28"/>
        </w:rPr>
        <w:t>4</w:t>
      </w:r>
      <w:r w:rsidRPr="00D94A7C">
        <w:rPr>
          <w:szCs w:val="28"/>
        </w:rPr>
        <w:t xml:space="preserve">. При несоблюдении участником </w:t>
      </w:r>
      <w:r w:rsidR="004D6FDA">
        <w:rPr>
          <w:szCs w:val="28"/>
          <w:lang w:val="uz-Cyrl-UZ"/>
        </w:rPr>
        <w:t>конкурса</w:t>
      </w:r>
      <w:r w:rsidRPr="00D94A7C">
        <w:rPr>
          <w:szCs w:val="28"/>
        </w:rPr>
        <w:t xml:space="preserve"> настоящих Правил, участник        утрачивает право дальнейшего участия </w:t>
      </w:r>
      <w:proofErr w:type="gramStart"/>
      <w:r w:rsidRPr="00D94A7C">
        <w:rPr>
          <w:szCs w:val="28"/>
        </w:rPr>
        <w:t xml:space="preserve">в </w:t>
      </w:r>
      <w:r w:rsidR="004D6FDA">
        <w:rPr>
          <w:szCs w:val="28"/>
          <w:lang w:val="uz-Cyrl-UZ"/>
        </w:rPr>
        <w:t>конкурса</w:t>
      </w:r>
      <w:proofErr w:type="gramEnd"/>
      <w:r w:rsidRPr="00D94A7C">
        <w:rPr>
          <w:szCs w:val="28"/>
        </w:rPr>
        <w:t xml:space="preserve"> и получения приза. Для        получения приз</w:t>
      </w:r>
      <w:r w:rsidR="002976F3" w:rsidRPr="00D94A7C">
        <w:rPr>
          <w:szCs w:val="28"/>
        </w:rPr>
        <w:t>а</w:t>
      </w:r>
      <w:r w:rsidRPr="00D94A7C">
        <w:rPr>
          <w:szCs w:val="28"/>
        </w:rPr>
        <w:t xml:space="preserve"> участники </w:t>
      </w:r>
      <w:r w:rsidR="002B6732">
        <w:rPr>
          <w:szCs w:val="28"/>
        </w:rPr>
        <w:t>конкурса</w:t>
      </w:r>
      <w:r w:rsidRPr="00D94A7C">
        <w:rPr>
          <w:szCs w:val="28"/>
        </w:rPr>
        <w:t xml:space="preserve"> обязаны выполнить все требуемые от                     них в соответствии с настоящими Правилами действия в течение срока             проведения </w:t>
      </w:r>
      <w:r w:rsidR="004D6FDA">
        <w:rPr>
          <w:szCs w:val="28"/>
          <w:lang w:val="uz-Cyrl-UZ"/>
        </w:rPr>
        <w:t>конкурса</w:t>
      </w:r>
      <w:r w:rsidRPr="00D94A7C">
        <w:rPr>
          <w:szCs w:val="28"/>
        </w:rPr>
        <w:t xml:space="preserve"> вплоть до момента подписания </w:t>
      </w:r>
      <w:proofErr w:type="gramStart"/>
      <w:r w:rsidR="00C80000" w:rsidRPr="00D94A7C">
        <w:rPr>
          <w:szCs w:val="28"/>
        </w:rPr>
        <w:t>документов,</w:t>
      </w:r>
      <w:r w:rsidR="009514EE" w:rsidRPr="00D94A7C">
        <w:rPr>
          <w:szCs w:val="28"/>
        </w:rPr>
        <w:t xml:space="preserve">   </w:t>
      </w:r>
      <w:proofErr w:type="gramEnd"/>
      <w:r w:rsidR="009514EE" w:rsidRPr="00D94A7C">
        <w:rPr>
          <w:szCs w:val="28"/>
        </w:rPr>
        <w:t xml:space="preserve">  </w:t>
      </w:r>
      <w:r w:rsidRPr="00D94A7C">
        <w:rPr>
          <w:szCs w:val="28"/>
        </w:rPr>
        <w:t>подтверждающих получени</w:t>
      </w:r>
      <w:r w:rsidR="006646D1">
        <w:rPr>
          <w:szCs w:val="28"/>
        </w:rPr>
        <w:t>е П</w:t>
      </w:r>
      <w:r w:rsidRPr="00D94A7C">
        <w:rPr>
          <w:szCs w:val="28"/>
        </w:rPr>
        <w:t>риз</w:t>
      </w:r>
      <w:r w:rsidR="002976F3" w:rsidRPr="00D94A7C">
        <w:rPr>
          <w:szCs w:val="28"/>
        </w:rPr>
        <w:t>а</w:t>
      </w:r>
      <w:r w:rsidRPr="00D94A7C">
        <w:rPr>
          <w:szCs w:val="28"/>
        </w:rPr>
        <w:t xml:space="preserve">. </w:t>
      </w:r>
    </w:p>
    <w:p w14:paraId="1C1BB1A7" w14:textId="77777777" w:rsidR="00E90005" w:rsidRPr="00D94A7C" w:rsidRDefault="00E90005" w:rsidP="00E90005">
      <w:pPr>
        <w:spacing w:after="5" w:line="276" w:lineRule="auto"/>
        <w:ind w:left="0" w:hanging="9"/>
        <w:rPr>
          <w:szCs w:val="28"/>
        </w:rPr>
      </w:pPr>
    </w:p>
    <w:p w14:paraId="421FE536" w14:textId="609751C4" w:rsidR="00A50FCE" w:rsidRPr="004D6FDA" w:rsidRDefault="00873457" w:rsidP="009514EE">
      <w:pPr>
        <w:pStyle w:val="1"/>
        <w:ind w:left="150" w:right="2"/>
        <w:rPr>
          <w:szCs w:val="28"/>
          <w:lang w:val="uz-Cyrl-UZ"/>
        </w:rPr>
      </w:pPr>
      <w:r w:rsidRPr="00D94A7C">
        <w:rPr>
          <w:szCs w:val="28"/>
        </w:rPr>
        <w:t xml:space="preserve">3. Условия участия в </w:t>
      </w:r>
      <w:r w:rsidR="004D6FDA">
        <w:rPr>
          <w:szCs w:val="28"/>
          <w:lang w:val="uz-Cyrl-UZ"/>
        </w:rPr>
        <w:t>конкурсе</w:t>
      </w:r>
    </w:p>
    <w:p w14:paraId="5CA9266D" w14:textId="5D03BE54" w:rsidR="00A50FCE" w:rsidRPr="00D94A7C" w:rsidRDefault="00873457" w:rsidP="009514EE">
      <w:pPr>
        <w:spacing w:after="55"/>
        <w:ind w:left="0"/>
        <w:rPr>
          <w:szCs w:val="28"/>
        </w:rPr>
      </w:pPr>
      <w:r w:rsidRPr="00D94A7C">
        <w:rPr>
          <w:szCs w:val="28"/>
        </w:rPr>
        <w:t xml:space="preserve">3.1. Для того, чтобы принять участие в </w:t>
      </w:r>
      <w:r w:rsidR="004D6FDA">
        <w:rPr>
          <w:szCs w:val="28"/>
          <w:lang w:val="uz-Cyrl-UZ"/>
        </w:rPr>
        <w:t>конкурсе</w:t>
      </w:r>
      <w:r w:rsidRPr="00D94A7C">
        <w:rPr>
          <w:szCs w:val="28"/>
        </w:rPr>
        <w:t xml:space="preserve"> необходимо </w:t>
      </w:r>
      <w:r w:rsidR="004D6FDA">
        <w:rPr>
          <w:szCs w:val="28"/>
          <w:lang w:val="uz-Cyrl-UZ"/>
        </w:rPr>
        <w:t>разработать видео ролик, длительностью не более 1 минут</w:t>
      </w:r>
      <w:r w:rsidR="004D6FDA">
        <w:rPr>
          <w:szCs w:val="28"/>
        </w:rPr>
        <w:t>ы</w:t>
      </w:r>
      <w:r w:rsidR="00FE19B8" w:rsidRPr="00D94A7C">
        <w:rPr>
          <w:szCs w:val="28"/>
        </w:rPr>
        <w:t xml:space="preserve">. </w:t>
      </w:r>
    </w:p>
    <w:p w14:paraId="45163C91" w14:textId="4FABEB80" w:rsidR="00B62A26" w:rsidRPr="00D94A7C" w:rsidRDefault="00873457" w:rsidP="00E203BB">
      <w:pPr>
        <w:ind w:left="0" w:firstLine="0"/>
        <w:rPr>
          <w:szCs w:val="28"/>
        </w:rPr>
      </w:pPr>
      <w:r w:rsidRPr="00D94A7C">
        <w:rPr>
          <w:szCs w:val="28"/>
        </w:rPr>
        <w:t>3</w:t>
      </w:r>
      <w:r w:rsidR="00E203BB" w:rsidRPr="00D94A7C">
        <w:rPr>
          <w:szCs w:val="28"/>
        </w:rPr>
        <w:t xml:space="preserve">.2. </w:t>
      </w:r>
      <w:r w:rsidR="004D6FDA">
        <w:rPr>
          <w:szCs w:val="28"/>
        </w:rPr>
        <w:t>Г</w:t>
      </w:r>
      <w:r w:rsidR="004D6FDA" w:rsidRPr="004D6FDA">
        <w:rPr>
          <w:szCs w:val="28"/>
        </w:rPr>
        <w:t xml:space="preserve">отовый ролик </w:t>
      </w:r>
      <w:r w:rsidR="004D6FDA">
        <w:rPr>
          <w:szCs w:val="28"/>
        </w:rPr>
        <w:t xml:space="preserve">необходимо </w:t>
      </w:r>
      <w:r w:rsidR="004D6FDA" w:rsidRPr="004D6FDA">
        <w:rPr>
          <w:szCs w:val="28"/>
        </w:rPr>
        <w:t xml:space="preserve">опубликовать у себя в ленте на страничке в </w:t>
      </w:r>
      <w:proofErr w:type="spellStart"/>
      <w:r w:rsidR="004D6FDA" w:rsidRPr="004D6FDA">
        <w:rPr>
          <w:szCs w:val="28"/>
        </w:rPr>
        <w:t>Instagram</w:t>
      </w:r>
      <w:proofErr w:type="spellEnd"/>
      <w:r w:rsidR="004D6FDA" w:rsidRPr="004D6FDA">
        <w:rPr>
          <w:szCs w:val="28"/>
        </w:rPr>
        <w:t xml:space="preserve"> (профиль на время конкурса должен быть открыт) и отметить профиль </w:t>
      </w:r>
      <w:proofErr w:type="spellStart"/>
      <w:r w:rsidR="004D6FDA" w:rsidRPr="004D6FDA">
        <w:rPr>
          <w:szCs w:val="28"/>
        </w:rPr>
        <w:t>InfinBANK</w:t>
      </w:r>
      <w:proofErr w:type="spellEnd"/>
      <w:r w:rsidR="00B62A26" w:rsidRPr="00D94A7C">
        <w:rPr>
          <w:szCs w:val="28"/>
        </w:rPr>
        <w:t>.</w:t>
      </w:r>
    </w:p>
    <w:p w14:paraId="47EFE7F1" w14:textId="6EF62B1D" w:rsidR="00207839" w:rsidRDefault="00B62A26" w:rsidP="00E203BB">
      <w:pPr>
        <w:ind w:left="0" w:firstLine="0"/>
        <w:rPr>
          <w:szCs w:val="28"/>
        </w:rPr>
      </w:pPr>
      <w:r w:rsidRPr="00D94A7C">
        <w:rPr>
          <w:szCs w:val="28"/>
        </w:rPr>
        <w:t xml:space="preserve">3.3. </w:t>
      </w:r>
      <w:r w:rsidR="004D6FDA" w:rsidRPr="004D6FDA">
        <w:rPr>
          <w:szCs w:val="28"/>
        </w:rPr>
        <w:t>Ролик может быть как на русском, так и на узбекском языках</w:t>
      </w:r>
      <w:r w:rsidRPr="00D94A7C">
        <w:rPr>
          <w:szCs w:val="28"/>
        </w:rPr>
        <w:t xml:space="preserve">.  </w:t>
      </w:r>
      <w:r w:rsidR="00E203BB" w:rsidRPr="00D94A7C">
        <w:rPr>
          <w:szCs w:val="28"/>
        </w:rPr>
        <w:t xml:space="preserve"> </w:t>
      </w:r>
    </w:p>
    <w:p w14:paraId="74E0ED63" w14:textId="78C4A358" w:rsidR="004D6FDA" w:rsidRDefault="004D6FDA" w:rsidP="00E203BB">
      <w:pPr>
        <w:ind w:left="0" w:firstLine="0"/>
        <w:rPr>
          <w:szCs w:val="28"/>
        </w:rPr>
      </w:pPr>
      <w:r>
        <w:rPr>
          <w:szCs w:val="28"/>
        </w:rPr>
        <w:t xml:space="preserve">3.4. </w:t>
      </w:r>
      <w:r w:rsidRPr="004D6FDA">
        <w:rPr>
          <w:szCs w:val="28"/>
        </w:rPr>
        <w:t>Количество роликов — не ограничено</w:t>
      </w:r>
      <w:r>
        <w:rPr>
          <w:szCs w:val="28"/>
        </w:rPr>
        <w:t>.</w:t>
      </w:r>
    </w:p>
    <w:p w14:paraId="5A174FF1" w14:textId="77777777" w:rsidR="004D6FDA" w:rsidRPr="004D6FDA" w:rsidRDefault="004D6FDA" w:rsidP="004D6FDA">
      <w:pPr>
        <w:ind w:left="0" w:firstLine="0"/>
        <w:rPr>
          <w:szCs w:val="28"/>
        </w:rPr>
      </w:pPr>
      <w:r>
        <w:rPr>
          <w:szCs w:val="28"/>
        </w:rPr>
        <w:t xml:space="preserve">3.5. </w:t>
      </w:r>
      <w:r w:rsidRPr="004D6FDA">
        <w:rPr>
          <w:szCs w:val="28"/>
        </w:rPr>
        <w:t>Тематика роликов:</w:t>
      </w:r>
    </w:p>
    <w:p w14:paraId="4B62B45B" w14:textId="3B4A5A86" w:rsidR="004D6FDA" w:rsidRPr="004D6FDA" w:rsidRDefault="004D6FDA" w:rsidP="004D6FDA">
      <w:pPr>
        <w:pStyle w:val="a3"/>
        <w:numPr>
          <w:ilvl w:val="0"/>
          <w:numId w:val="6"/>
        </w:numPr>
        <w:rPr>
          <w:szCs w:val="28"/>
        </w:rPr>
      </w:pPr>
      <w:r w:rsidRPr="004D6FDA">
        <w:rPr>
          <w:szCs w:val="28"/>
        </w:rPr>
        <w:t xml:space="preserve">мобильное приложение </w:t>
      </w:r>
      <w:proofErr w:type="spellStart"/>
      <w:r w:rsidRPr="004D6FDA">
        <w:rPr>
          <w:szCs w:val="28"/>
        </w:rPr>
        <w:t>InfinBANK</w:t>
      </w:r>
      <w:proofErr w:type="spellEnd"/>
      <w:r w:rsidRPr="004D6FDA">
        <w:rPr>
          <w:szCs w:val="28"/>
        </w:rPr>
        <w:t xml:space="preserve"> и его преимущества;</w:t>
      </w:r>
    </w:p>
    <w:p w14:paraId="24ADDECD" w14:textId="2E7F8A6B" w:rsidR="004D6FDA" w:rsidRPr="004D6FDA" w:rsidRDefault="004D6FDA" w:rsidP="004D6FDA">
      <w:pPr>
        <w:pStyle w:val="a3"/>
        <w:numPr>
          <w:ilvl w:val="0"/>
          <w:numId w:val="6"/>
        </w:numPr>
        <w:rPr>
          <w:szCs w:val="28"/>
        </w:rPr>
      </w:pPr>
      <w:r w:rsidRPr="004D6FDA">
        <w:rPr>
          <w:szCs w:val="28"/>
        </w:rPr>
        <w:t xml:space="preserve">распаковка любой пластиковой карты </w:t>
      </w:r>
      <w:proofErr w:type="spellStart"/>
      <w:r w:rsidRPr="004D6FDA">
        <w:rPr>
          <w:szCs w:val="28"/>
        </w:rPr>
        <w:t>InfinBANK</w:t>
      </w:r>
      <w:proofErr w:type="spellEnd"/>
      <w:r w:rsidRPr="004D6FDA">
        <w:rPr>
          <w:szCs w:val="28"/>
        </w:rPr>
        <w:t xml:space="preserve"> и описание ее преимуществ;</w:t>
      </w:r>
    </w:p>
    <w:p w14:paraId="2ABB6227" w14:textId="6DEDE623" w:rsidR="004D6FDA" w:rsidRPr="004D6FDA" w:rsidRDefault="004D6FDA" w:rsidP="004D6FDA">
      <w:pPr>
        <w:pStyle w:val="a3"/>
        <w:numPr>
          <w:ilvl w:val="0"/>
          <w:numId w:val="6"/>
        </w:numPr>
        <w:rPr>
          <w:szCs w:val="28"/>
        </w:rPr>
      </w:pPr>
      <w:r w:rsidRPr="004D6FDA">
        <w:rPr>
          <w:szCs w:val="28"/>
        </w:rPr>
        <w:t>скетч-ситуация на тему финансовой грамотности (блокировка карты в банкомате, перевод денег и т.д.).</w:t>
      </w:r>
    </w:p>
    <w:p w14:paraId="33B319C6" w14:textId="77777777" w:rsidR="00C80000" w:rsidRPr="00D94A7C" w:rsidRDefault="00873457" w:rsidP="00C80000">
      <w:pPr>
        <w:spacing w:line="323" w:lineRule="auto"/>
        <w:ind w:left="129" w:firstLine="3564"/>
        <w:rPr>
          <w:b/>
          <w:szCs w:val="28"/>
        </w:rPr>
      </w:pPr>
      <w:r w:rsidRPr="00D94A7C">
        <w:rPr>
          <w:b/>
          <w:szCs w:val="28"/>
        </w:rPr>
        <w:t xml:space="preserve">4. Призовой фонд </w:t>
      </w:r>
    </w:p>
    <w:p w14:paraId="78F0A15C" w14:textId="0C5A7269" w:rsidR="00873ADD" w:rsidRPr="00D94A7C" w:rsidRDefault="00D62732" w:rsidP="003637B2">
      <w:p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4.1. </w:t>
      </w:r>
      <w:r w:rsidR="004B367F" w:rsidRPr="00D94A7C">
        <w:rPr>
          <w:szCs w:val="28"/>
        </w:rPr>
        <w:t>Приз</w:t>
      </w:r>
      <w:r w:rsidR="004D6FDA">
        <w:rPr>
          <w:szCs w:val="28"/>
        </w:rPr>
        <w:t>ы</w:t>
      </w:r>
      <w:r w:rsidRPr="00D94A7C">
        <w:rPr>
          <w:szCs w:val="28"/>
        </w:rPr>
        <w:t xml:space="preserve">: </w:t>
      </w:r>
      <w:r w:rsidR="004D6FDA">
        <w:rPr>
          <w:szCs w:val="28"/>
        </w:rPr>
        <w:t>с</w:t>
      </w:r>
      <w:r w:rsidR="004D6FDA" w:rsidRPr="00083840">
        <w:rPr>
          <w:szCs w:val="28"/>
        </w:rPr>
        <w:t>мартфон "</w:t>
      </w:r>
      <w:proofErr w:type="spellStart"/>
      <w:r w:rsidR="004D6FDA" w:rsidRPr="00083840">
        <w:rPr>
          <w:szCs w:val="28"/>
        </w:rPr>
        <w:t>Iphone</w:t>
      </w:r>
      <w:proofErr w:type="spellEnd"/>
      <w:r w:rsidR="004D6FDA" w:rsidRPr="00083840">
        <w:rPr>
          <w:szCs w:val="28"/>
        </w:rPr>
        <w:t xml:space="preserve"> 14 Pro Max"</w:t>
      </w:r>
      <w:r w:rsidR="004D6FDA">
        <w:rPr>
          <w:szCs w:val="28"/>
        </w:rPr>
        <w:t xml:space="preserve"> за 1-е место, к</w:t>
      </w:r>
      <w:r w:rsidR="004D6FDA" w:rsidRPr="00083840">
        <w:rPr>
          <w:szCs w:val="28"/>
        </w:rPr>
        <w:t xml:space="preserve">амера "Go Pro </w:t>
      </w:r>
      <w:proofErr w:type="spellStart"/>
      <w:r w:rsidR="004D6FDA" w:rsidRPr="00083840">
        <w:rPr>
          <w:szCs w:val="28"/>
        </w:rPr>
        <w:t>Hero</w:t>
      </w:r>
      <w:proofErr w:type="spellEnd"/>
      <w:r w:rsidR="004D6FDA" w:rsidRPr="00083840">
        <w:rPr>
          <w:szCs w:val="28"/>
        </w:rPr>
        <w:t xml:space="preserve"> 11"</w:t>
      </w:r>
      <w:r w:rsidR="004D6FDA">
        <w:rPr>
          <w:szCs w:val="28"/>
        </w:rPr>
        <w:t xml:space="preserve"> – за 2-е место, с</w:t>
      </w:r>
      <w:r w:rsidR="004D6FDA" w:rsidRPr="00083840">
        <w:rPr>
          <w:szCs w:val="28"/>
        </w:rPr>
        <w:t>табилизатор "</w:t>
      </w:r>
      <w:proofErr w:type="spellStart"/>
      <w:r w:rsidR="004D6FDA" w:rsidRPr="00083840">
        <w:rPr>
          <w:szCs w:val="28"/>
        </w:rPr>
        <w:t>Zhiyun</w:t>
      </w:r>
      <w:proofErr w:type="spellEnd"/>
      <w:r w:rsidR="004D6FDA" w:rsidRPr="00083840">
        <w:rPr>
          <w:szCs w:val="28"/>
        </w:rPr>
        <w:t xml:space="preserve"> </w:t>
      </w:r>
      <w:proofErr w:type="spellStart"/>
      <w:r w:rsidR="004D6FDA" w:rsidRPr="00083840">
        <w:rPr>
          <w:szCs w:val="28"/>
        </w:rPr>
        <w:t>Smooth</w:t>
      </w:r>
      <w:proofErr w:type="spellEnd"/>
      <w:r w:rsidR="004D6FDA" w:rsidRPr="00083840">
        <w:rPr>
          <w:szCs w:val="28"/>
        </w:rPr>
        <w:t xml:space="preserve"> 5 </w:t>
      </w:r>
      <w:proofErr w:type="spellStart"/>
      <w:r w:rsidR="004D6FDA" w:rsidRPr="00083840">
        <w:rPr>
          <w:szCs w:val="28"/>
        </w:rPr>
        <w:t>Combo</w:t>
      </w:r>
      <w:proofErr w:type="spellEnd"/>
      <w:r w:rsidR="004D6FDA" w:rsidRPr="00083840">
        <w:rPr>
          <w:szCs w:val="28"/>
        </w:rPr>
        <w:t>"</w:t>
      </w:r>
      <w:r w:rsidR="004D6FDA">
        <w:rPr>
          <w:szCs w:val="28"/>
        </w:rPr>
        <w:t xml:space="preserve"> – за 3-е место, 3</w:t>
      </w:r>
      <w:r w:rsidR="00D57619" w:rsidRPr="00D94A7C">
        <w:rPr>
          <w:szCs w:val="28"/>
        </w:rPr>
        <w:t xml:space="preserve"> </w:t>
      </w:r>
      <w:r w:rsidR="001E4771" w:rsidRPr="00D94A7C">
        <w:rPr>
          <w:szCs w:val="28"/>
        </w:rPr>
        <w:t>(</w:t>
      </w:r>
      <w:r w:rsidR="004D6FDA">
        <w:rPr>
          <w:szCs w:val="28"/>
        </w:rPr>
        <w:t>трем</w:t>
      </w:r>
      <w:r w:rsidR="001E4771" w:rsidRPr="00D94A7C">
        <w:rPr>
          <w:szCs w:val="28"/>
        </w:rPr>
        <w:t xml:space="preserve">) </w:t>
      </w:r>
      <w:r w:rsidR="00BE5BDC">
        <w:rPr>
          <w:szCs w:val="28"/>
        </w:rPr>
        <w:t>П</w:t>
      </w:r>
      <w:r w:rsidR="00D57619" w:rsidRPr="00D94A7C">
        <w:rPr>
          <w:szCs w:val="28"/>
        </w:rPr>
        <w:t>обедителям</w:t>
      </w:r>
      <w:r w:rsidR="00B62A26" w:rsidRPr="00D94A7C">
        <w:rPr>
          <w:szCs w:val="28"/>
        </w:rPr>
        <w:t>.</w:t>
      </w:r>
      <w:r w:rsidR="00983E82" w:rsidRPr="00D94A7C">
        <w:rPr>
          <w:szCs w:val="28"/>
        </w:rPr>
        <w:t xml:space="preserve">                                                      </w:t>
      </w:r>
    </w:p>
    <w:p w14:paraId="426B3DDC" w14:textId="157A1280" w:rsidR="00A50FCE" w:rsidRPr="00D94A7C" w:rsidRDefault="00873457" w:rsidP="004C2D8F">
      <w:pPr>
        <w:pStyle w:val="a3"/>
        <w:numPr>
          <w:ilvl w:val="1"/>
          <w:numId w:val="2"/>
        </w:numPr>
        <w:tabs>
          <w:tab w:val="left" w:pos="567"/>
        </w:tabs>
        <w:spacing w:after="5" w:line="276" w:lineRule="auto"/>
        <w:ind w:left="0"/>
        <w:rPr>
          <w:szCs w:val="28"/>
        </w:rPr>
      </w:pPr>
      <w:r w:rsidRPr="00D94A7C">
        <w:rPr>
          <w:szCs w:val="28"/>
        </w:rPr>
        <w:t xml:space="preserve">Уплата всех соответствующих налогов и обязательных платежей в         государственный бюджет, возникших в связи с получением приза </w:t>
      </w:r>
      <w:proofErr w:type="gramStart"/>
      <w:r w:rsidRPr="00D94A7C">
        <w:rPr>
          <w:szCs w:val="28"/>
        </w:rPr>
        <w:t>по настояще</w:t>
      </w:r>
      <w:r w:rsidR="002B6732">
        <w:rPr>
          <w:szCs w:val="28"/>
        </w:rPr>
        <w:t>му Конкурсу</w:t>
      </w:r>
      <w:proofErr w:type="gramEnd"/>
      <w:r w:rsidRPr="00D94A7C">
        <w:rPr>
          <w:szCs w:val="28"/>
        </w:rPr>
        <w:t xml:space="preserve"> производится Победителем </w:t>
      </w:r>
      <w:r w:rsidR="002B6732">
        <w:rPr>
          <w:szCs w:val="28"/>
        </w:rPr>
        <w:t>Конкурса</w:t>
      </w:r>
      <w:r w:rsidRPr="00D94A7C">
        <w:rPr>
          <w:szCs w:val="28"/>
        </w:rPr>
        <w:t xml:space="preserve"> самостоятельно в порядке, установленном Налоговым Кодексом и законодательством Республики Узбекистан. </w:t>
      </w:r>
    </w:p>
    <w:p w14:paraId="5F9270EB" w14:textId="02609816" w:rsidR="00D57619" w:rsidRPr="00D94A7C" w:rsidRDefault="00873457" w:rsidP="004C2D8F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>Победители не вправе требовать замены приза</w:t>
      </w:r>
      <w:r w:rsidR="00D57619" w:rsidRPr="00D94A7C">
        <w:rPr>
          <w:szCs w:val="28"/>
        </w:rPr>
        <w:t>.</w:t>
      </w:r>
      <w:r w:rsidR="00873ADD" w:rsidRPr="00D94A7C">
        <w:rPr>
          <w:szCs w:val="28"/>
        </w:rPr>
        <w:t xml:space="preserve"> </w:t>
      </w:r>
    </w:p>
    <w:p w14:paraId="2730E914" w14:textId="4EB738F7" w:rsidR="00A50FCE" w:rsidRPr="00D94A7C" w:rsidRDefault="00D57619" w:rsidP="004C2D8F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>П</w:t>
      </w:r>
      <w:r w:rsidR="00873ADD" w:rsidRPr="00D94A7C">
        <w:rPr>
          <w:szCs w:val="28"/>
        </w:rPr>
        <w:t xml:space="preserve">ередача </w:t>
      </w:r>
      <w:r w:rsidRPr="00D94A7C">
        <w:rPr>
          <w:szCs w:val="28"/>
        </w:rPr>
        <w:t xml:space="preserve">права получения </w:t>
      </w:r>
      <w:r w:rsidR="00873ADD" w:rsidRPr="00D94A7C">
        <w:rPr>
          <w:szCs w:val="28"/>
        </w:rPr>
        <w:t>приза третьим лицам запрещена</w:t>
      </w:r>
      <w:r w:rsidR="00873457" w:rsidRPr="00D94A7C">
        <w:rPr>
          <w:szCs w:val="28"/>
        </w:rPr>
        <w:t xml:space="preserve">. </w:t>
      </w:r>
    </w:p>
    <w:p w14:paraId="1A6A7B09" w14:textId="77777777" w:rsidR="004C2D8F" w:rsidRPr="00D94A7C" w:rsidRDefault="004C2D8F" w:rsidP="004C2D8F">
      <w:pPr>
        <w:pStyle w:val="a3"/>
        <w:spacing w:line="276" w:lineRule="auto"/>
        <w:ind w:left="0" w:firstLine="0"/>
        <w:rPr>
          <w:szCs w:val="28"/>
        </w:rPr>
      </w:pPr>
    </w:p>
    <w:p w14:paraId="01FEC8C9" w14:textId="212404DC" w:rsidR="009514EE" w:rsidRPr="00D94A7C" w:rsidRDefault="00873457" w:rsidP="00395030">
      <w:pPr>
        <w:spacing w:after="44"/>
        <w:ind w:left="129" w:firstLine="0"/>
        <w:jc w:val="center"/>
        <w:rPr>
          <w:b/>
          <w:szCs w:val="28"/>
        </w:rPr>
      </w:pPr>
      <w:r w:rsidRPr="00D94A7C">
        <w:rPr>
          <w:b/>
          <w:szCs w:val="28"/>
        </w:rPr>
        <w:t xml:space="preserve">5. Порядок проведения </w:t>
      </w:r>
      <w:r w:rsidR="00E52FB3">
        <w:rPr>
          <w:b/>
          <w:szCs w:val="28"/>
        </w:rPr>
        <w:t>Конкурса</w:t>
      </w:r>
      <w:r w:rsidRPr="00D94A7C">
        <w:rPr>
          <w:b/>
          <w:szCs w:val="28"/>
        </w:rPr>
        <w:t xml:space="preserve"> и процедура розыгрыша призов</w:t>
      </w:r>
    </w:p>
    <w:p w14:paraId="6B15FCB5" w14:textId="77777777" w:rsidR="00402994" w:rsidRPr="00D94A7C" w:rsidRDefault="00402994" w:rsidP="003637B2">
      <w:pPr>
        <w:spacing w:after="44"/>
        <w:ind w:left="129" w:firstLine="0"/>
        <w:rPr>
          <w:b/>
          <w:szCs w:val="28"/>
        </w:rPr>
      </w:pPr>
    </w:p>
    <w:p w14:paraId="2669898F" w14:textId="2B5AAC5F" w:rsidR="00A50FCE" w:rsidRPr="00D94A7C" w:rsidRDefault="00873457" w:rsidP="004C2D8F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Cs w:val="28"/>
        </w:rPr>
      </w:pPr>
      <w:r w:rsidRPr="00D94A7C">
        <w:rPr>
          <w:szCs w:val="28"/>
        </w:rPr>
        <w:t>5.1. Участниками розыгрыша приз</w:t>
      </w:r>
      <w:r w:rsidR="002976F3" w:rsidRPr="00D94A7C">
        <w:rPr>
          <w:szCs w:val="28"/>
        </w:rPr>
        <w:t>а</w:t>
      </w:r>
      <w:r w:rsidRPr="00D94A7C">
        <w:rPr>
          <w:szCs w:val="28"/>
        </w:rPr>
        <w:t xml:space="preserve"> становятся </w:t>
      </w:r>
      <w:r w:rsidR="003D4B08">
        <w:rPr>
          <w:szCs w:val="28"/>
        </w:rPr>
        <w:t>лица</w:t>
      </w:r>
      <w:r w:rsidRPr="00D94A7C">
        <w:rPr>
          <w:szCs w:val="28"/>
        </w:rPr>
        <w:t xml:space="preserve">, соответствующие данным Правилам в срок с </w:t>
      </w:r>
      <w:r w:rsidR="0091455D">
        <w:rPr>
          <w:szCs w:val="28"/>
        </w:rPr>
        <w:t>14 апреля 2023</w:t>
      </w:r>
      <w:r w:rsidRPr="00D94A7C">
        <w:rPr>
          <w:szCs w:val="28"/>
        </w:rPr>
        <w:t xml:space="preserve"> года по </w:t>
      </w:r>
      <w:r w:rsidR="0091455D">
        <w:rPr>
          <w:szCs w:val="28"/>
        </w:rPr>
        <w:t>5</w:t>
      </w:r>
      <w:r w:rsidR="00983E82" w:rsidRPr="00D94A7C">
        <w:rPr>
          <w:szCs w:val="28"/>
        </w:rPr>
        <w:t xml:space="preserve"> </w:t>
      </w:r>
      <w:r w:rsidR="0091455D">
        <w:rPr>
          <w:szCs w:val="28"/>
        </w:rPr>
        <w:t>мая</w:t>
      </w:r>
      <w:r w:rsidR="00E203BB" w:rsidRPr="00D94A7C">
        <w:rPr>
          <w:szCs w:val="28"/>
        </w:rPr>
        <w:t xml:space="preserve"> </w:t>
      </w:r>
      <w:r w:rsidR="0091455D">
        <w:rPr>
          <w:szCs w:val="28"/>
        </w:rPr>
        <w:t>2023</w:t>
      </w:r>
      <w:r w:rsidRPr="00D94A7C">
        <w:rPr>
          <w:szCs w:val="28"/>
        </w:rPr>
        <w:t xml:space="preserve"> года</w:t>
      </w:r>
      <w:r w:rsidR="00D57619" w:rsidRPr="00D94A7C">
        <w:rPr>
          <w:szCs w:val="28"/>
        </w:rPr>
        <w:t xml:space="preserve"> включительно</w:t>
      </w:r>
      <w:r w:rsidRPr="00D94A7C">
        <w:rPr>
          <w:szCs w:val="28"/>
        </w:rPr>
        <w:t>. Розыгрыш приз</w:t>
      </w:r>
      <w:r w:rsidR="0091455D">
        <w:rPr>
          <w:szCs w:val="28"/>
        </w:rPr>
        <w:t>ов</w:t>
      </w:r>
      <w:r w:rsidR="00983E82" w:rsidRPr="00D94A7C">
        <w:rPr>
          <w:szCs w:val="28"/>
        </w:rPr>
        <w:t xml:space="preserve"> будет производится </w:t>
      </w:r>
      <w:r w:rsidR="0091455D">
        <w:rPr>
          <w:szCs w:val="28"/>
        </w:rPr>
        <w:t xml:space="preserve">по итогам окончания Конкурса и </w:t>
      </w:r>
      <w:r w:rsidR="00C5774A">
        <w:rPr>
          <w:szCs w:val="28"/>
          <w:lang w:val="uz-Cyrl-UZ"/>
        </w:rPr>
        <w:lastRenderedPageBreak/>
        <w:t>Победители будут объявлен</w:t>
      </w:r>
      <w:r w:rsidR="00C5774A">
        <w:rPr>
          <w:szCs w:val="28"/>
        </w:rPr>
        <w:t>ы</w:t>
      </w:r>
      <w:r w:rsidR="003B0C60" w:rsidRPr="00D94A7C">
        <w:rPr>
          <w:szCs w:val="28"/>
        </w:rPr>
        <w:t xml:space="preserve"> </w:t>
      </w:r>
      <w:r w:rsidR="00E52FB3">
        <w:rPr>
          <w:szCs w:val="28"/>
        </w:rPr>
        <w:t xml:space="preserve">на официальных страницах </w:t>
      </w:r>
      <w:r w:rsidR="00E52FB3">
        <w:rPr>
          <w:szCs w:val="28"/>
        </w:rPr>
        <w:t>Б</w:t>
      </w:r>
      <w:r w:rsidR="00E52FB3" w:rsidRPr="00D94A7C">
        <w:rPr>
          <w:szCs w:val="28"/>
        </w:rPr>
        <w:t>анка</w:t>
      </w:r>
      <w:r w:rsidR="00E52FB3">
        <w:rPr>
          <w:szCs w:val="28"/>
        </w:rPr>
        <w:t xml:space="preserve"> </w:t>
      </w:r>
      <w:r w:rsidR="00674321">
        <w:rPr>
          <w:szCs w:val="28"/>
        </w:rPr>
        <w:t>в социальных сетях</w:t>
      </w:r>
      <w:r w:rsidR="00E52FB3">
        <w:rPr>
          <w:szCs w:val="28"/>
        </w:rPr>
        <w:t xml:space="preserve"> </w:t>
      </w:r>
      <w:r w:rsidR="00E52FB3">
        <w:rPr>
          <w:szCs w:val="28"/>
          <w:lang w:val="en-US"/>
        </w:rPr>
        <w:t>Facebook</w:t>
      </w:r>
      <w:r w:rsidR="00E52FB3" w:rsidRPr="00E52FB3">
        <w:rPr>
          <w:szCs w:val="28"/>
        </w:rPr>
        <w:t xml:space="preserve"> </w:t>
      </w:r>
      <w:r w:rsidR="00E52FB3">
        <w:rPr>
          <w:szCs w:val="28"/>
        </w:rPr>
        <w:t>и</w:t>
      </w:r>
      <w:r w:rsidR="00E52FB3" w:rsidRPr="00E52FB3">
        <w:rPr>
          <w:szCs w:val="28"/>
        </w:rPr>
        <w:t xml:space="preserve"> </w:t>
      </w:r>
      <w:r w:rsidR="00E52FB3">
        <w:rPr>
          <w:szCs w:val="28"/>
          <w:lang w:val="en-US"/>
        </w:rPr>
        <w:t>Instagram</w:t>
      </w:r>
      <w:r w:rsidRPr="00D94A7C">
        <w:rPr>
          <w:szCs w:val="28"/>
        </w:rPr>
        <w:t xml:space="preserve">. </w:t>
      </w:r>
    </w:p>
    <w:p w14:paraId="39CEF1D1" w14:textId="4DB9ABD9" w:rsidR="00A50FCE" w:rsidRPr="00D94A7C" w:rsidRDefault="00395030" w:rsidP="004C2D8F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 </w:t>
      </w:r>
      <w:r w:rsidR="00873457" w:rsidRPr="00D94A7C">
        <w:rPr>
          <w:szCs w:val="28"/>
        </w:rPr>
        <w:t>Победители роз</w:t>
      </w:r>
      <w:r w:rsidR="00C5774A">
        <w:rPr>
          <w:szCs w:val="28"/>
        </w:rPr>
        <w:t>ыгрыша по настоящему</w:t>
      </w:r>
      <w:r w:rsidR="00873457" w:rsidRPr="00D94A7C">
        <w:rPr>
          <w:szCs w:val="28"/>
        </w:rPr>
        <w:t xml:space="preserve"> </w:t>
      </w:r>
      <w:r w:rsidR="00C5774A">
        <w:rPr>
          <w:szCs w:val="28"/>
        </w:rPr>
        <w:t>Конкурсу</w:t>
      </w:r>
      <w:r w:rsidR="00873457" w:rsidRPr="00D94A7C">
        <w:rPr>
          <w:szCs w:val="28"/>
        </w:rPr>
        <w:t xml:space="preserve"> определя</w:t>
      </w:r>
      <w:r w:rsidR="00C72138" w:rsidRPr="00D94A7C">
        <w:rPr>
          <w:szCs w:val="28"/>
        </w:rPr>
        <w:t>ю</w:t>
      </w:r>
      <w:r w:rsidR="00873457" w:rsidRPr="00D94A7C">
        <w:rPr>
          <w:szCs w:val="28"/>
        </w:rPr>
        <w:t xml:space="preserve">тся путем </w:t>
      </w:r>
      <w:r w:rsidR="00C5774A">
        <w:rPr>
          <w:szCs w:val="28"/>
        </w:rPr>
        <w:t>решения сотрудников Департамента маркетинга и рекламы</w:t>
      </w:r>
      <w:r w:rsidR="00873457" w:rsidRPr="00D94A7C">
        <w:rPr>
          <w:szCs w:val="28"/>
        </w:rPr>
        <w:t xml:space="preserve">, </w:t>
      </w:r>
      <w:r w:rsidR="00C5774A">
        <w:rPr>
          <w:szCs w:val="28"/>
        </w:rPr>
        <w:t>на основе условий Конкурса.</w:t>
      </w:r>
    </w:p>
    <w:p w14:paraId="531FB89D" w14:textId="237DE010" w:rsidR="00A50FCE" w:rsidRPr="00D94A7C" w:rsidRDefault="00395030" w:rsidP="004C2D8F">
      <w:pPr>
        <w:numPr>
          <w:ilvl w:val="1"/>
          <w:numId w:val="3"/>
        </w:numPr>
        <w:tabs>
          <w:tab w:val="left" w:pos="426"/>
        </w:tabs>
        <w:spacing w:after="5"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 </w:t>
      </w:r>
      <w:r w:rsidR="00873457" w:rsidRPr="00D94A7C">
        <w:rPr>
          <w:szCs w:val="28"/>
        </w:rPr>
        <w:t xml:space="preserve">Банк оставляет за собой право не вступать в письменные </w:t>
      </w:r>
      <w:r w:rsidR="006D6A1E" w:rsidRPr="00D94A7C">
        <w:rPr>
          <w:szCs w:val="28"/>
        </w:rPr>
        <w:t xml:space="preserve">переговоры, </w:t>
      </w:r>
      <w:r w:rsidR="00873457" w:rsidRPr="00D94A7C">
        <w:rPr>
          <w:szCs w:val="28"/>
        </w:rPr>
        <w:t xml:space="preserve">либо иные контакты с участниками </w:t>
      </w:r>
      <w:r w:rsidR="002B6732">
        <w:rPr>
          <w:szCs w:val="28"/>
        </w:rPr>
        <w:t>Конкурса</w:t>
      </w:r>
      <w:r w:rsidR="00873457" w:rsidRPr="00D94A7C">
        <w:rPr>
          <w:szCs w:val="28"/>
        </w:rPr>
        <w:t>, за исключением случаев        возникновения спорных ситуаций или выдач</w:t>
      </w:r>
      <w:r w:rsidR="00E52FB3">
        <w:rPr>
          <w:szCs w:val="28"/>
        </w:rPr>
        <w:t>и</w:t>
      </w:r>
      <w:r w:rsidR="00873457" w:rsidRPr="00D94A7C">
        <w:rPr>
          <w:szCs w:val="28"/>
        </w:rPr>
        <w:t xml:space="preserve"> приза. </w:t>
      </w:r>
    </w:p>
    <w:p w14:paraId="02FA4923" w14:textId="56F58694" w:rsidR="00A50FCE" w:rsidRPr="00D94A7C" w:rsidRDefault="00395030" w:rsidP="00395030">
      <w:pPr>
        <w:numPr>
          <w:ilvl w:val="1"/>
          <w:numId w:val="3"/>
        </w:numPr>
        <w:tabs>
          <w:tab w:val="left" w:pos="426"/>
        </w:tabs>
        <w:ind w:left="0" w:firstLine="0"/>
        <w:rPr>
          <w:szCs w:val="28"/>
        </w:rPr>
      </w:pPr>
      <w:r w:rsidRPr="00D94A7C">
        <w:rPr>
          <w:szCs w:val="28"/>
        </w:rPr>
        <w:t xml:space="preserve"> </w:t>
      </w:r>
      <w:r w:rsidR="00873457" w:rsidRPr="00D94A7C">
        <w:rPr>
          <w:szCs w:val="28"/>
        </w:rPr>
        <w:t xml:space="preserve">Факт участия в </w:t>
      </w:r>
      <w:r w:rsidR="00C5774A">
        <w:rPr>
          <w:szCs w:val="28"/>
        </w:rPr>
        <w:t>Конкурсе</w:t>
      </w:r>
      <w:r w:rsidR="00873457" w:rsidRPr="00D94A7C">
        <w:rPr>
          <w:szCs w:val="28"/>
        </w:rPr>
        <w:t xml:space="preserve"> означает, что участники дают свое согласие на то, что их имена, фамилии, фотографии и иные материалы о них могут быть использованы </w:t>
      </w:r>
      <w:r w:rsidR="006D6A1E" w:rsidRPr="00D94A7C">
        <w:rPr>
          <w:szCs w:val="28"/>
        </w:rPr>
        <w:t>Банком</w:t>
      </w:r>
      <w:r w:rsidR="00873457" w:rsidRPr="00D94A7C">
        <w:rPr>
          <w:szCs w:val="28"/>
        </w:rPr>
        <w:t xml:space="preserve"> в рекламных целях без уплаты им какого-либо вознаграждения. </w:t>
      </w:r>
    </w:p>
    <w:p w14:paraId="56D47EFB" w14:textId="0F672837" w:rsidR="00A50FCE" w:rsidRPr="00D94A7C" w:rsidRDefault="00395030" w:rsidP="004C2D8F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 </w:t>
      </w:r>
      <w:r w:rsidR="00873457" w:rsidRPr="00D94A7C">
        <w:rPr>
          <w:szCs w:val="28"/>
        </w:rPr>
        <w:t xml:space="preserve">Банк оставляет за собой право на свое усмотрение вносить любые         изменения и дополнения в настоящие Правила, заблаговременно поместив объявление об изменениях на сайте </w:t>
      </w:r>
      <w:r w:rsidR="00873457" w:rsidRPr="00D94A7C">
        <w:rPr>
          <w:color w:val="0562C2"/>
          <w:szCs w:val="28"/>
        </w:rPr>
        <w:t>www.</w:t>
      </w:r>
      <w:r w:rsidRPr="00D94A7C">
        <w:rPr>
          <w:color w:val="0562C2"/>
          <w:szCs w:val="28"/>
        </w:rPr>
        <w:t>infinbank</w:t>
      </w:r>
      <w:r w:rsidR="00873457" w:rsidRPr="00D94A7C">
        <w:rPr>
          <w:color w:val="0562C2"/>
          <w:szCs w:val="28"/>
        </w:rPr>
        <w:t>.</w:t>
      </w:r>
      <w:r w:rsidRPr="00D94A7C">
        <w:rPr>
          <w:color w:val="0562C2"/>
          <w:szCs w:val="28"/>
          <w:lang w:val="en-US"/>
        </w:rPr>
        <w:t>com</w:t>
      </w:r>
      <w:r w:rsidR="00873457" w:rsidRPr="00D94A7C">
        <w:rPr>
          <w:color w:val="0562C2"/>
          <w:szCs w:val="28"/>
        </w:rPr>
        <w:t xml:space="preserve"> </w:t>
      </w:r>
      <w:r w:rsidR="00873457" w:rsidRPr="00D94A7C">
        <w:rPr>
          <w:szCs w:val="28"/>
        </w:rPr>
        <w:t xml:space="preserve">за </w:t>
      </w:r>
      <w:r w:rsidR="00210406" w:rsidRPr="00D94A7C">
        <w:rPr>
          <w:szCs w:val="28"/>
        </w:rPr>
        <w:t xml:space="preserve">10 </w:t>
      </w:r>
      <w:r w:rsidR="00873457" w:rsidRPr="00D94A7C">
        <w:rPr>
          <w:szCs w:val="28"/>
        </w:rPr>
        <w:t>(</w:t>
      </w:r>
      <w:r w:rsidR="00210406" w:rsidRPr="00D94A7C">
        <w:rPr>
          <w:szCs w:val="28"/>
        </w:rPr>
        <w:t>десять</w:t>
      </w:r>
      <w:r w:rsidR="00873457" w:rsidRPr="00D94A7C">
        <w:rPr>
          <w:szCs w:val="28"/>
        </w:rPr>
        <w:t xml:space="preserve">) рабочих </w:t>
      </w:r>
      <w:r w:rsidR="00210406" w:rsidRPr="00D94A7C">
        <w:rPr>
          <w:szCs w:val="28"/>
        </w:rPr>
        <w:t xml:space="preserve">дней </w:t>
      </w:r>
      <w:r w:rsidR="00873457" w:rsidRPr="00D94A7C">
        <w:rPr>
          <w:szCs w:val="28"/>
        </w:rPr>
        <w:t xml:space="preserve">до вступления таких изменений в силу. Банк имеет право изменить или расширить перечень и размер призов, а также период розыгрыша. Банк не возмещает и не компенсирует убытки, издержки и любые иные расходы, которые могут возникнуть у участника в связи с его участием в </w:t>
      </w:r>
      <w:r w:rsidR="00E52FB3">
        <w:rPr>
          <w:szCs w:val="28"/>
        </w:rPr>
        <w:t>настоящем Конкурсе</w:t>
      </w:r>
      <w:r w:rsidR="00873457" w:rsidRPr="00D94A7C">
        <w:rPr>
          <w:szCs w:val="28"/>
        </w:rPr>
        <w:t xml:space="preserve">. </w:t>
      </w:r>
    </w:p>
    <w:p w14:paraId="31185707" w14:textId="05672A46" w:rsidR="00A50FCE" w:rsidRPr="00D94A7C" w:rsidRDefault="00395030" w:rsidP="004C2D8F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 </w:t>
      </w:r>
      <w:r w:rsidR="00873457" w:rsidRPr="00D94A7C">
        <w:rPr>
          <w:szCs w:val="28"/>
        </w:rPr>
        <w:t>Банк не несет никакой ответственности за любой ущерб, нанесенный как здоровью (жизни) обладателя приза, так и имуществу, здоровью или жизни третьих лиц в течение всего срока эксплуатации приз</w:t>
      </w:r>
      <w:r w:rsidR="002976F3" w:rsidRPr="00D94A7C">
        <w:rPr>
          <w:szCs w:val="28"/>
        </w:rPr>
        <w:t>а</w:t>
      </w:r>
      <w:r w:rsidR="00873457" w:rsidRPr="00D94A7C">
        <w:rPr>
          <w:szCs w:val="28"/>
        </w:rPr>
        <w:t xml:space="preserve">. </w:t>
      </w:r>
    </w:p>
    <w:p w14:paraId="0DCF6AFB" w14:textId="2FC7ADAB" w:rsidR="00A50FCE" w:rsidRPr="00D94A7C" w:rsidRDefault="00873457" w:rsidP="004C2D8F">
      <w:pPr>
        <w:numPr>
          <w:ilvl w:val="1"/>
          <w:numId w:val="3"/>
        </w:numPr>
        <w:tabs>
          <w:tab w:val="left" w:pos="567"/>
        </w:tabs>
        <w:spacing w:after="5" w:line="276" w:lineRule="auto"/>
        <w:ind w:left="0" w:firstLine="0"/>
        <w:rPr>
          <w:szCs w:val="28"/>
        </w:rPr>
      </w:pPr>
      <w:r w:rsidRPr="00D94A7C">
        <w:rPr>
          <w:szCs w:val="28"/>
        </w:rPr>
        <w:t>Все споры и разногласия, которые могут возникнуть при проведении        настояще</w:t>
      </w:r>
      <w:r w:rsidR="00E52FB3">
        <w:rPr>
          <w:szCs w:val="28"/>
        </w:rPr>
        <w:t>го Конкурса</w:t>
      </w:r>
      <w:r w:rsidRPr="00D94A7C">
        <w:rPr>
          <w:szCs w:val="28"/>
        </w:rPr>
        <w:t>, будут решаться путем переговоров между Банком и Участником на основе доброй воли и взаимопонимания. При отсутствии согласия спор подлежит рассмотрению в судебном порядке</w:t>
      </w:r>
      <w:r w:rsidR="00A2051B" w:rsidRPr="00D94A7C">
        <w:rPr>
          <w:szCs w:val="28"/>
          <w:lang w:val="uz-Cyrl-UZ"/>
        </w:rPr>
        <w:t xml:space="preserve"> в суде по месту нахождения Банка</w:t>
      </w:r>
      <w:r w:rsidRPr="00D94A7C">
        <w:rPr>
          <w:szCs w:val="28"/>
        </w:rPr>
        <w:t xml:space="preserve">. </w:t>
      </w:r>
    </w:p>
    <w:p w14:paraId="332FD261" w14:textId="4C317F32" w:rsidR="00A50FCE" w:rsidRPr="00D94A7C" w:rsidRDefault="00873457" w:rsidP="004C2D8F">
      <w:pPr>
        <w:numPr>
          <w:ilvl w:val="1"/>
          <w:numId w:val="3"/>
        </w:numPr>
        <w:spacing w:after="5"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Если по результатам проведения </w:t>
      </w:r>
      <w:r w:rsidR="000B0144">
        <w:rPr>
          <w:szCs w:val="28"/>
          <w:lang w:val="uz-Cyrl-UZ"/>
        </w:rPr>
        <w:t>процедур</w:t>
      </w:r>
      <w:r w:rsidR="000B0144">
        <w:rPr>
          <w:szCs w:val="28"/>
        </w:rPr>
        <w:t xml:space="preserve">ы </w:t>
      </w:r>
      <w:r w:rsidRPr="00D94A7C">
        <w:rPr>
          <w:szCs w:val="28"/>
        </w:rPr>
        <w:t xml:space="preserve">определения победителей, не будет получен приз в результате отказа от приза и/или не получения приза в срок, то </w:t>
      </w:r>
      <w:r w:rsidR="006D6A1E" w:rsidRPr="00D94A7C">
        <w:rPr>
          <w:szCs w:val="28"/>
        </w:rPr>
        <w:t>Банк</w:t>
      </w:r>
      <w:r w:rsidRPr="00D94A7C">
        <w:rPr>
          <w:szCs w:val="28"/>
        </w:rPr>
        <w:t xml:space="preserve"> оставляет</w:t>
      </w:r>
      <w:r w:rsidR="00E203BB" w:rsidRPr="00D94A7C">
        <w:rPr>
          <w:szCs w:val="28"/>
        </w:rPr>
        <w:t xml:space="preserve"> за собой право использовать</w:t>
      </w:r>
      <w:r w:rsidRPr="00D94A7C">
        <w:rPr>
          <w:szCs w:val="28"/>
        </w:rPr>
        <w:t xml:space="preserve"> приз </w:t>
      </w:r>
      <w:r w:rsidR="00E203BB" w:rsidRPr="00D94A7C">
        <w:rPr>
          <w:szCs w:val="28"/>
        </w:rPr>
        <w:t>на свое усмотрение</w:t>
      </w:r>
      <w:r w:rsidRPr="00D94A7C">
        <w:rPr>
          <w:szCs w:val="28"/>
        </w:rPr>
        <w:t xml:space="preserve">. </w:t>
      </w:r>
    </w:p>
    <w:p w14:paraId="2CE3DCA2" w14:textId="3DEA9CD9" w:rsidR="00A50FCE" w:rsidRPr="00D94A7C" w:rsidRDefault="00873457" w:rsidP="004C2D8F">
      <w:pPr>
        <w:numPr>
          <w:ilvl w:val="1"/>
          <w:numId w:val="3"/>
        </w:num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>Имя победителей будет объявлено на официальном корпоративном веб</w:t>
      </w:r>
      <w:r w:rsidR="00605D93" w:rsidRPr="00D94A7C">
        <w:rPr>
          <w:szCs w:val="28"/>
        </w:rPr>
        <w:t>-</w:t>
      </w:r>
      <w:r w:rsidRPr="00D94A7C">
        <w:rPr>
          <w:szCs w:val="28"/>
        </w:rPr>
        <w:t xml:space="preserve">сайте Банка, в средствах массовой информации, а также </w:t>
      </w:r>
      <w:r w:rsidR="00E52FB3">
        <w:rPr>
          <w:szCs w:val="28"/>
        </w:rPr>
        <w:t>на официальных страницах Б</w:t>
      </w:r>
      <w:r w:rsidR="00E52FB3" w:rsidRPr="00D94A7C">
        <w:rPr>
          <w:szCs w:val="28"/>
        </w:rPr>
        <w:t>анка</w:t>
      </w:r>
      <w:r w:rsidR="00E52FB3">
        <w:rPr>
          <w:szCs w:val="28"/>
        </w:rPr>
        <w:t xml:space="preserve"> в социальных сетях </w:t>
      </w:r>
      <w:r w:rsidR="00E52FB3">
        <w:rPr>
          <w:szCs w:val="28"/>
          <w:lang w:val="en-US"/>
        </w:rPr>
        <w:t>Facebook</w:t>
      </w:r>
      <w:r w:rsidR="00E52FB3" w:rsidRPr="00E52FB3">
        <w:rPr>
          <w:szCs w:val="28"/>
        </w:rPr>
        <w:t xml:space="preserve"> </w:t>
      </w:r>
      <w:r w:rsidR="00E52FB3">
        <w:rPr>
          <w:szCs w:val="28"/>
        </w:rPr>
        <w:t>и</w:t>
      </w:r>
      <w:r w:rsidR="00E52FB3" w:rsidRPr="00E52FB3">
        <w:rPr>
          <w:szCs w:val="28"/>
        </w:rPr>
        <w:t xml:space="preserve"> </w:t>
      </w:r>
      <w:r w:rsidR="00E52FB3">
        <w:rPr>
          <w:szCs w:val="28"/>
          <w:lang w:val="en-US"/>
        </w:rPr>
        <w:t>Instagram</w:t>
      </w:r>
      <w:r w:rsidRPr="00D94A7C">
        <w:rPr>
          <w:szCs w:val="28"/>
        </w:rPr>
        <w:t xml:space="preserve">. </w:t>
      </w:r>
    </w:p>
    <w:p w14:paraId="3C941070" w14:textId="1BB23DFB" w:rsidR="00A50FCE" w:rsidRPr="00D94A7C" w:rsidRDefault="00873457" w:rsidP="004C2D8F">
      <w:pPr>
        <w:numPr>
          <w:ilvl w:val="1"/>
          <w:numId w:val="3"/>
        </w:num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>Победител</w:t>
      </w:r>
      <w:r w:rsidR="004B367F" w:rsidRPr="00D94A7C">
        <w:rPr>
          <w:szCs w:val="28"/>
        </w:rPr>
        <w:t>ю</w:t>
      </w:r>
      <w:r w:rsidRPr="00D94A7C">
        <w:rPr>
          <w:szCs w:val="28"/>
        </w:rPr>
        <w:t xml:space="preserve"> </w:t>
      </w:r>
      <w:r w:rsidR="004B367F" w:rsidRPr="00D94A7C">
        <w:rPr>
          <w:szCs w:val="28"/>
        </w:rPr>
        <w:t>приза</w:t>
      </w:r>
      <w:r w:rsidRPr="00D94A7C">
        <w:rPr>
          <w:szCs w:val="28"/>
        </w:rPr>
        <w:t xml:space="preserve"> Банк отправляет уведомление</w:t>
      </w:r>
      <w:r w:rsidR="00E203BB" w:rsidRPr="00D94A7C">
        <w:rPr>
          <w:szCs w:val="28"/>
        </w:rPr>
        <w:t xml:space="preserve"> в социальных сетях.</w:t>
      </w:r>
      <w:r w:rsidRPr="00D94A7C">
        <w:rPr>
          <w:szCs w:val="28"/>
        </w:rPr>
        <w:t xml:space="preserve"> </w:t>
      </w:r>
    </w:p>
    <w:p w14:paraId="17476D82" w14:textId="6D51A029" w:rsidR="00A50FCE" w:rsidRPr="00D94A7C" w:rsidRDefault="00873457" w:rsidP="004C2D8F">
      <w:pPr>
        <w:numPr>
          <w:ilvl w:val="1"/>
          <w:numId w:val="3"/>
        </w:num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За последствия несоблюдения условий </w:t>
      </w:r>
      <w:r w:rsidR="000B0144">
        <w:rPr>
          <w:szCs w:val="28"/>
        </w:rPr>
        <w:t>Конкурса</w:t>
      </w:r>
      <w:r w:rsidRPr="00D94A7C">
        <w:rPr>
          <w:szCs w:val="28"/>
        </w:rPr>
        <w:t xml:space="preserve"> Участником, </w:t>
      </w:r>
      <w:r w:rsidR="006D6A1E" w:rsidRPr="00D94A7C">
        <w:rPr>
          <w:szCs w:val="28"/>
        </w:rPr>
        <w:t xml:space="preserve">Банк </w:t>
      </w:r>
      <w:r w:rsidRPr="00D94A7C">
        <w:rPr>
          <w:szCs w:val="28"/>
        </w:rPr>
        <w:t xml:space="preserve">ответственности не несет.  </w:t>
      </w:r>
    </w:p>
    <w:p w14:paraId="2A40DF62" w14:textId="77777777" w:rsidR="00A50FCE" w:rsidRPr="00D94A7C" w:rsidRDefault="00873457" w:rsidP="00395030">
      <w:pPr>
        <w:pStyle w:val="1"/>
        <w:ind w:left="150"/>
        <w:rPr>
          <w:szCs w:val="28"/>
        </w:rPr>
      </w:pPr>
      <w:r w:rsidRPr="00D94A7C">
        <w:rPr>
          <w:szCs w:val="28"/>
        </w:rPr>
        <w:lastRenderedPageBreak/>
        <w:t>6. Порядок и сроки получения призов</w:t>
      </w:r>
    </w:p>
    <w:p w14:paraId="15C66D33" w14:textId="74727565" w:rsidR="00A50FCE" w:rsidRPr="00D94A7C" w:rsidRDefault="00873457" w:rsidP="004C2D8F">
      <w:p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 xml:space="preserve">6.1. </w:t>
      </w:r>
      <w:r w:rsidR="000B0144">
        <w:rPr>
          <w:szCs w:val="28"/>
        </w:rPr>
        <w:t>Передача призов победителям</w:t>
      </w:r>
      <w:r w:rsidR="00983E82" w:rsidRPr="00D94A7C">
        <w:rPr>
          <w:szCs w:val="28"/>
        </w:rPr>
        <w:t xml:space="preserve"> будет осуществляться </w:t>
      </w:r>
      <w:r w:rsidRPr="00D94A7C">
        <w:rPr>
          <w:szCs w:val="28"/>
        </w:rPr>
        <w:t xml:space="preserve">по </w:t>
      </w:r>
      <w:r w:rsidR="00182B0F" w:rsidRPr="00D94A7C">
        <w:rPr>
          <w:szCs w:val="28"/>
        </w:rPr>
        <w:t>юридическим адресам ОПЕРУ, филиалов и Головного офиса Банка</w:t>
      </w:r>
      <w:r w:rsidRPr="00D94A7C">
        <w:rPr>
          <w:szCs w:val="28"/>
        </w:rPr>
        <w:t>,</w:t>
      </w:r>
      <w:r w:rsidR="00C21DAE" w:rsidRPr="00D94A7C">
        <w:rPr>
          <w:szCs w:val="28"/>
        </w:rPr>
        <w:t xml:space="preserve"> с условием представления П</w:t>
      </w:r>
      <w:r w:rsidRPr="00D94A7C">
        <w:rPr>
          <w:szCs w:val="28"/>
        </w:rPr>
        <w:t xml:space="preserve">обедителем оригинала </w:t>
      </w:r>
      <w:r w:rsidR="00C21DAE" w:rsidRPr="00D94A7C">
        <w:rPr>
          <w:szCs w:val="28"/>
        </w:rPr>
        <w:t>документа, удостоверяющего личность</w:t>
      </w:r>
      <w:r w:rsidRPr="00D94A7C">
        <w:rPr>
          <w:szCs w:val="28"/>
        </w:rPr>
        <w:t xml:space="preserve"> и подписания необходимых документов, связанных с передачей приза. </w:t>
      </w:r>
    </w:p>
    <w:p w14:paraId="0E9A9D42" w14:textId="72BA2156" w:rsidR="00A50FCE" w:rsidRPr="00D94A7C" w:rsidRDefault="00873457" w:rsidP="004C2D8F">
      <w:pPr>
        <w:spacing w:line="276" w:lineRule="auto"/>
        <w:ind w:left="0" w:firstLine="0"/>
        <w:rPr>
          <w:szCs w:val="28"/>
        </w:rPr>
      </w:pPr>
      <w:r w:rsidRPr="00D94A7C">
        <w:rPr>
          <w:szCs w:val="28"/>
        </w:rPr>
        <w:t>6.</w:t>
      </w:r>
      <w:r w:rsidR="00E13931" w:rsidRPr="00D94A7C">
        <w:rPr>
          <w:szCs w:val="28"/>
        </w:rPr>
        <w:t>2</w:t>
      </w:r>
      <w:r w:rsidRPr="00D94A7C">
        <w:rPr>
          <w:szCs w:val="28"/>
        </w:rPr>
        <w:t xml:space="preserve">. Победитель обязуется </w:t>
      </w:r>
      <w:r w:rsidR="00153E40" w:rsidRPr="00D94A7C">
        <w:rPr>
          <w:szCs w:val="28"/>
        </w:rPr>
        <w:t>осуществить визит в Банк, для получения Приза в течение 10 (десяти) рабочих дней</w:t>
      </w:r>
      <w:r w:rsidRPr="00D94A7C">
        <w:rPr>
          <w:szCs w:val="28"/>
        </w:rPr>
        <w:t xml:space="preserve"> с даты его уведомления Банком о выигрыше приза. </w:t>
      </w:r>
    </w:p>
    <w:p w14:paraId="0C89F9A3" w14:textId="699DCBB0" w:rsidR="00A50FCE" w:rsidRPr="00D94A7C" w:rsidRDefault="00873457" w:rsidP="004C2D8F">
      <w:pPr>
        <w:spacing w:after="79" w:line="276" w:lineRule="auto"/>
        <w:ind w:left="0" w:firstLine="0"/>
        <w:rPr>
          <w:szCs w:val="28"/>
        </w:rPr>
      </w:pPr>
      <w:r w:rsidRPr="00D94A7C">
        <w:rPr>
          <w:szCs w:val="28"/>
        </w:rPr>
        <w:t>6.</w:t>
      </w:r>
      <w:r w:rsidR="00E13931" w:rsidRPr="00D94A7C">
        <w:rPr>
          <w:szCs w:val="28"/>
        </w:rPr>
        <w:t>3</w:t>
      </w:r>
      <w:r w:rsidRPr="00D94A7C">
        <w:rPr>
          <w:szCs w:val="28"/>
        </w:rPr>
        <w:t>. Передача приз</w:t>
      </w:r>
      <w:r w:rsidR="005E505F" w:rsidRPr="00D94A7C">
        <w:rPr>
          <w:szCs w:val="28"/>
        </w:rPr>
        <w:t>а</w:t>
      </w:r>
      <w:r w:rsidRPr="00D94A7C">
        <w:rPr>
          <w:szCs w:val="28"/>
        </w:rPr>
        <w:t xml:space="preserve"> Победителю производится на основании Акта приема-передачи, подписываемый Победителем и уполномоченным представителем Банка. </w:t>
      </w:r>
    </w:p>
    <w:p w14:paraId="243A8EE0" w14:textId="098F06A9" w:rsidR="00A50FCE" w:rsidRPr="00D94A7C" w:rsidRDefault="00873457" w:rsidP="00395030">
      <w:pPr>
        <w:spacing w:after="63"/>
        <w:ind w:left="0" w:firstLine="0"/>
        <w:rPr>
          <w:szCs w:val="28"/>
        </w:rPr>
      </w:pPr>
      <w:r w:rsidRPr="00D94A7C">
        <w:rPr>
          <w:szCs w:val="28"/>
        </w:rPr>
        <w:t>6.</w:t>
      </w:r>
      <w:r w:rsidR="00070046">
        <w:rPr>
          <w:szCs w:val="28"/>
        </w:rPr>
        <w:t>4</w:t>
      </w:r>
      <w:r w:rsidRPr="00D94A7C">
        <w:rPr>
          <w:szCs w:val="28"/>
        </w:rPr>
        <w:t xml:space="preserve">. Обязательства </w:t>
      </w:r>
      <w:r w:rsidR="006D6A1E" w:rsidRPr="00D94A7C">
        <w:rPr>
          <w:szCs w:val="28"/>
        </w:rPr>
        <w:t>Банка</w:t>
      </w:r>
      <w:r w:rsidRPr="00D94A7C">
        <w:rPr>
          <w:szCs w:val="28"/>
        </w:rPr>
        <w:t xml:space="preserve"> по передаче приза </w:t>
      </w:r>
      <w:r w:rsidR="004B367F" w:rsidRPr="00D94A7C">
        <w:rPr>
          <w:szCs w:val="28"/>
        </w:rPr>
        <w:t>победителю</w:t>
      </w:r>
      <w:r w:rsidRPr="00D94A7C">
        <w:rPr>
          <w:szCs w:val="28"/>
        </w:rPr>
        <w:t xml:space="preserve"> считаются исполненными с момента передачи их участнику и подписания Акта приема-передачи. </w:t>
      </w:r>
    </w:p>
    <w:p w14:paraId="7587E4BD" w14:textId="2F0F4706" w:rsidR="00A50FCE" w:rsidRPr="00D94A7C" w:rsidRDefault="00873457" w:rsidP="00873457">
      <w:pPr>
        <w:spacing w:after="65"/>
        <w:ind w:left="0"/>
        <w:rPr>
          <w:szCs w:val="28"/>
        </w:rPr>
      </w:pPr>
      <w:r w:rsidRPr="00D94A7C">
        <w:rPr>
          <w:szCs w:val="28"/>
        </w:rPr>
        <w:t>6.</w:t>
      </w:r>
      <w:r w:rsidR="00070046">
        <w:rPr>
          <w:szCs w:val="28"/>
        </w:rPr>
        <w:t>5</w:t>
      </w:r>
      <w:r w:rsidRPr="00D94A7C">
        <w:rPr>
          <w:szCs w:val="28"/>
        </w:rPr>
        <w:t xml:space="preserve">. Право собственности на приз переходит к </w:t>
      </w:r>
      <w:r w:rsidR="004B367F" w:rsidRPr="00D94A7C">
        <w:rPr>
          <w:szCs w:val="28"/>
        </w:rPr>
        <w:t>победителю</w:t>
      </w:r>
      <w:r w:rsidRPr="00D94A7C">
        <w:rPr>
          <w:szCs w:val="28"/>
        </w:rPr>
        <w:t xml:space="preserve"> с момента        передачи приза. </w:t>
      </w:r>
    </w:p>
    <w:p w14:paraId="5106EDC1" w14:textId="74E4CB4D" w:rsidR="00A50FCE" w:rsidRDefault="00873457" w:rsidP="004B367F">
      <w:pPr>
        <w:spacing w:after="0" w:line="240" w:lineRule="auto"/>
        <w:ind w:left="11" w:hanging="11"/>
        <w:rPr>
          <w:szCs w:val="28"/>
        </w:rPr>
      </w:pPr>
      <w:r w:rsidRPr="00D94A7C">
        <w:rPr>
          <w:szCs w:val="28"/>
        </w:rPr>
        <w:t>6.</w:t>
      </w:r>
      <w:r w:rsidR="00070046">
        <w:rPr>
          <w:szCs w:val="28"/>
        </w:rPr>
        <w:t>6</w:t>
      </w:r>
      <w:r w:rsidRPr="00D94A7C">
        <w:rPr>
          <w:szCs w:val="28"/>
        </w:rPr>
        <w:t>. Вручение приз</w:t>
      </w:r>
      <w:r w:rsidR="002976F3" w:rsidRPr="00D94A7C">
        <w:rPr>
          <w:szCs w:val="28"/>
        </w:rPr>
        <w:t>а</w:t>
      </w:r>
      <w:r w:rsidRPr="00D94A7C">
        <w:rPr>
          <w:szCs w:val="28"/>
        </w:rPr>
        <w:t xml:space="preserve"> может быть организовано как торжественное          публичное мероприятие с привлечением общественности и средств             массовой информации. </w:t>
      </w:r>
    </w:p>
    <w:p w14:paraId="08584AD4" w14:textId="3E3B5240" w:rsidR="000B0144" w:rsidRDefault="000B0144" w:rsidP="004B367F">
      <w:pPr>
        <w:spacing w:after="0" w:line="240" w:lineRule="auto"/>
        <w:ind w:left="11" w:hanging="11"/>
        <w:rPr>
          <w:sz w:val="10"/>
          <w:szCs w:val="10"/>
        </w:rPr>
      </w:pPr>
    </w:p>
    <w:p w14:paraId="04CF33AD" w14:textId="77777777" w:rsidR="000B0144" w:rsidRPr="000B0144" w:rsidRDefault="000B0144" w:rsidP="004B367F">
      <w:pPr>
        <w:spacing w:after="0" w:line="240" w:lineRule="auto"/>
        <w:ind w:left="11" w:hanging="11"/>
        <w:rPr>
          <w:sz w:val="10"/>
          <w:szCs w:val="10"/>
        </w:rPr>
      </w:pPr>
    </w:p>
    <w:p w14:paraId="3D0A7109" w14:textId="25F77DD7" w:rsidR="00A50FCE" w:rsidRPr="00D94A7C" w:rsidRDefault="00873457" w:rsidP="004C2D8F">
      <w:pPr>
        <w:numPr>
          <w:ilvl w:val="0"/>
          <w:numId w:val="4"/>
        </w:numPr>
        <w:spacing w:after="0" w:line="240" w:lineRule="auto"/>
        <w:ind w:right="547" w:hanging="263"/>
        <w:jc w:val="center"/>
        <w:rPr>
          <w:szCs w:val="28"/>
        </w:rPr>
      </w:pPr>
      <w:r w:rsidRPr="00D94A7C">
        <w:rPr>
          <w:b/>
          <w:szCs w:val="28"/>
        </w:rPr>
        <w:t>Порядок информирования участников</w:t>
      </w:r>
      <w:r w:rsidR="002B6732">
        <w:rPr>
          <w:b/>
          <w:szCs w:val="28"/>
        </w:rPr>
        <w:t xml:space="preserve"> Конкурса</w:t>
      </w:r>
      <w:r w:rsidRPr="00D94A7C">
        <w:rPr>
          <w:b/>
          <w:szCs w:val="28"/>
        </w:rPr>
        <w:t xml:space="preserve"> об условиях проведения </w:t>
      </w:r>
      <w:r w:rsidR="002B6732">
        <w:rPr>
          <w:b/>
          <w:szCs w:val="28"/>
        </w:rPr>
        <w:t>Конкурса</w:t>
      </w:r>
      <w:r w:rsidRPr="00D94A7C">
        <w:rPr>
          <w:b/>
          <w:szCs w:val="28"/>
        </w:rPr>
        <w:t xml:space="preserve">, приостановлении или досрочном прекращении проведения </w:t>
      </w:r>
      <w:r w:rsidR="002B6732">
        <w:rPr>
          <w:b/>
          <w:szCs w:val="28"/>
        </w:rPr>
        <w:t>Конкурса</w:t>
      </w:r>
    </w:p>
    <w:p w14:paraId="549F32C5" w14:textId="77777777" w:rsidR="004C2D8F" w:rsidRPr="000B0144" w:rsidRDefault="004C2D8F" w:rsidP="004C2D8F">
      <w:pPr>
        <w:spacing w:after="0" w:line="240" w:lineRule="auto"/>
        <w:ind w:left="689" w:right="547" w:firstLine="0"/>
        <w:rPr>
          <w:sz w:val="10"/>
          <w:szCs w:val="10"/>
        </w:rPr>
      </w:pPr>
    </w:p>
    <w:p w14:paraId="7A6B9ADC" w14:textId="725D625B" w:rsidR="00441B12" w:rsidRPr="00D94A7C" w:rsidRDefault="00873457" w:rsidP="004C2D8F">
      <w:pPr>
        <w:spacing w:after="56" w:line="276" w:lineRule="auto"/>
        <w:ind w:left="0"/>
        <w:rPr>
          <w:szCs w:val="28"/>
        </w:rPr>
      </w:pPr>
      <w:r w:rsidRPr="00D94A7C">
        <w:rPr>
          <w:szCs w:val="28"/>
        </w:rPr>
        <w:t xml:space="preserve">7.1. Информирование Участников </w:t>
      </w:r>
      <w:r w:rsidR="002B6732">
        <w:rPr>
          <w:szCs w:val="28"/>
        </w:rPr>
        <w:t>К</w:t>
      </w:r>
      <w:r w:rsidR="000B0144">
        <w:rPr>
          <w:szCs w:val="28"/>
        </w:rPr>
        <w:t>онкурса об условиях и порядке его</w:t>
      </w:r>
      <w:r w:rsidRPr="00D94A7C">
        <w:rPr>
          <w:szCs w:val="28"/>
        </w:rPr>
        <w:t xml:space="preserve">        проведения осуществляется посредством размещения рекламных постов на</w:t>
      </w:r>
      <w:r w:rsidR="006643FF" w:rsidRPr="00D94A7C">
        <w:rPr>
          <w:szCs w:val="28"/>
        </w:rPr>
        <w:t xml:space="preserve"> </w:t>
      </w:r>
      <w:r w:rsidR="004C2D8F" w:rsidRPr="00D94A7C">
        <w:rPr>
          <w:szCs w:val="28"/>
        </w:rPr>
        <w:t>странице Б</w:t>
      </w:r>
      <w:r w:rsidRPr="00D94A7C">
        <w:rPr>
          <w:szCs w:val="28"/>
        </w:rPr>
        <w:t>анка</w:t>
      </w:r>
      <w:r w:rsidR="006643FF" w:rsidRPr="00D94A7C">
        <w:rPr>
          <w:szCs w:val="28"/>
        </w:rPr>
        <w:t xml:space="preserve">, </w:t>
      </w:r>
      <w:r w:rsidRPr="00D94A7C">
        <w:rPr>
          <w:szCs w:val="28"/>
        </w:rPr>
        <w:t xml:space="preserve">в социальных сетях, в </w:t>
      </w:r>
      <w:r w:rsidR="006643FF" w:rsidRPr="00D94A7C">
        <w:rPr>
          <w:szCs w:val="28"/>
        </w:rPr>
        <w:t>И</w:t>
      </w:r>
      <w:r w:rsidRPr="00D94A7C">
        <w:rPr>
          <w:szCs w:val="28"/>
        </w:rPr>
        <w:t>нтернет</w:t>
      </w:r>
      <w:r w:rsidR="006643FF" w:rsidRPr="00D94A7C">
        <w:rPr>
          <w:szCs w:val="28"/>
        </w:rPr>
        <w:t xml:space="preserve"> СМИ и контекстной рекламе</w:t>
      </w:r>
      <w:r w:rsidRPr="00D94A7C">
        <w:rPr>
          <w:szCs w:val="28"/>
        </w:rPr>
        <w:t xml:space="preserve">. </w:t>
      </w:r>
    </w:p>
    <w:p w14:paraId="0D20EE53" w14:textId="51573931" w:rsidR="00A50FCE" w:rsidRPr="00D94A7C" w:rsidRDefault="00873457" w:rsidP="004C2D8F">
      <w:pPr>
        <w:spacing w:after="56" w:line="276" w:lineRule="auto"/>
        <w:ind w:left="0"/>
        <w:rPr>
          <w:szCs w:val="28"/>
        </w:rPr>
      </w:pPr>
      <w:r w:rsidRPr="00D94A7C">
        <w:rPr>
          <w:szCs w:val="28"/>
        </w:rPr>
        <w:t xml:space="preserve">7.2. </w:t>
      </w:r>
      <w:r w:rsidR="000B0144">
        <w:rPr>
          <w:szCs w:val="28"/>
        </w:rPr>
        <w:t>Подробная информация о настоящем</w:t>
      </w:r>
      <w:r w:rsidRPr="00D94A7C">
        <w:rPr>
          <w:szCs w:val="28"/>
        </w:rPr>
        <w:t xml:space="preserve"> </w:t>
      </w:r>
      <w:r w:rsidR="002B6732">
        <w:rPr>
          <w:szCs w:val="28"/>
        </w:rPr>
        <w:t>К</w:t>
      </w:r>
      <w:r w:rsidR="000B0144">
        <w:rPr>
          <w:szCs w:val="28"/>
        </w:rPr>
        <w:t>онкурсе</w:t>
      </w:r>
      <w:r w:rsidRPr="00D94A7C">
        <w:rPr>
          <w:szCs w:val="28"/>
        </w:rPr>
        <w:t xml:space="preserve">, а также Правила </w:t>
      </w:r>
      <w:r w:rsidR="002B6732">
        <w:rPr>
          <w:szCs w:val="28"/>
        </w:rPr>
        <w:t>К</w:t>
      </w:r>
      <w:r w:rsidR="000B0144">
        <w:rPr>
          <w:szCs w:val="28"/>
        </w:rPr>
        <w:t>онкурса</w:t>
      </w:r>
      <w:r w:rsidRPr="00D94A7C">
        <w:rPr>
          <w:szCs w:val="28"/>
        </w:rPr>
        <w:t xml:space="preserve"> будут размещены на официальном </w:t>
      </w:r>
      <w:r w:rsidR="00605D93" w:rsidRPr="00D94A7C">
        <w:rPr>
          <w:szCs w:val="28"/>
        </w:rPr>
        <w:t xml:space="preserve">корпоративном </w:t>
      </w:r>
      <w:r w:rsidRPr="00D94A7C">
        <w:rPr>
          <w:szCs w:val="28"/>
        </w:rPr>
        <w:t xml:space="preserve">веб-сайте Банка: </w:t>
      </w:r>
      <w:r w:rsidR="00441B12" w:rsidRPr="00D94A7C">
        <w:rPr>
          <w:color w:val="0562C2"/>
          <w:szCs w:val="28"/>
        </w:rPr>
        <w:t>www.infinbank.</w:t>
      </w:r>
      <w:r w:rsidR="00441B12" w:rsidRPr="00D94A7C">
        <w:rPr>
          <w:color w:val="0562C2"/>
          <w:szCs w:val="28"/>
          <w:lang w:val="en-US"/>
        </w:rPr>
        <w:t>com</w:t>
      </w:r>
      <w:hyperlink r:id="rId7">
        <w:r w:rsidRPr="00D94A7C">
          <w:rPr>
            <w:szCs w:val="28"/>
          </w:rPr>
          <w:t>,</w:t>
        </w:r>
      </w:hyperlink>
      <w:r w:rsidRPr="00D94A7C">
        <w:rPr>
          <w:szCs w:val="28"/>
        </w:rPr>
        <w:t xml:space="preserve"> в разделе «</w:t>
      </w:r>
      <w:r w:rsidR="000B0144">
        <w:rPr>
          <w:szCs w:val="28"/>
        </w:rPr>
        <w:t>Новости</w:t>
      </w:r>
      <w:r w:rsidRPr="00D94A7C">
        <w:rPr>
          <w:szCs w:val="28"/>
        </w:rPr>
        <w:t xml:space="preserve">». </w:t>
      </w:r>
    </w:p>
    <w:p w14:paraId="43639821" w14:textId="7E243DA2" w:rsidR="00441B12" w:rsidRPr="00D94A7C" w:rsidRDefault="00873457" w:rsidP="004C2D8F">
      <w:pPr>
        <w:spacing w:after="5" w:line="276" w:lineRule="auto"/>
        <w:ind w:left="0" w:hanging="9"/>
        <w:rPr>
          <w:szCs w:val="28"/>
        </w:rPr>
      </w:pPr>
      <w:r w:rsidRPr="00D94A7C">
        <w:rPr>
          <w:szCs w:val="28"/>
        </w:rPr>
        <w:t xml:space="preserve">7.3. Подробную информацию о </w:t>
      </w:r>
      <w:r w:rsidR="000B0144">
        <w:rPr>
          <w:szCs w:val="28"/>
        </w:rPr>
        <w:t>Конкурсе</w:t>
      </w:r>
      <w:r w:rsidRPr="00D94A7C">
        <w:rPr>
          <w:szCs w:val="28"/>
        </w:rPr>
        <w:t xml:space="preserve"> также можно получить</w:t>
      </w:r>
      <w:r w:rsidR="00227C68" w:rsidRPr="00D94A7C">
        <w:rPr>
          <w:szCs w:val="28"/>
        </w:rPr>
        <w:t xml:space="preserve"> по линии горячей связи Б</w:t>
      </w:r>
      <w:r w:rsidRPr="00D94A7C">
        <w:rPr>
          <w:szCs w:val="28"/>
        </w:rPr>
        <w:t xml:space="preserve">анка по телефону: (+998 71) </w:t>
      </w:r>
      <w:r w:rsidR="006643FF" w:rsidRPr="00D94A7C">
        <w:rPr>
          <w:szCs w:val="28"/>
        </w:rPr>
        <w:t>202-50-6</w:t>
      </w:r>
      <w:r w:rsidR="00FC368E" w:rsidRPr="00D94A7C">
        <w:rPr>
          <w:szCs w:val="28"/>
        </w:rPr>
        <w:t>0, и по короткому номеру 1214</w:t>
      </w:r>
      <w:r w:rsidR="00605D93" w:rsidRPr="00D94A7C">
        <w:rPr>
          <w:szCs w:val="28"/>
        </w:rPr>
        <w:t>.</w:t>
      </w:r>
    </w:p>
    <w:p w14:paraId="5ED009BF" w14:textId="342B1C2D" w:rsidR="00A50FCE" w:rsidRPr="00D94A7C" w:rsidRDefault="00873457" w:rsidP="004C2D8F">
      <w:pPr>
        <w:spacing w:after="5" w:line="276" w:lineRule="auto"/>
        <w:ind w:left="0" w:hanging="9"/>
        <w:rPr>
          <w:szCs w:val="28"/>
        </w:rPr>
      </w:pPr>
      <w:r w:rsidRPr="00D94A7C">
        <w:rPr>
          <w:szCs w:val="28"/>
        </w:rPr>
        <w:t xml:space="preserve">7.4. В случае досрочного прекращения проведения </w:t>
      </w:r>
      <w:r w:rsidR="000B0144">
        <w:rPr>
          <w:szCs w:val="28"/>
        </w:rPr>
        <w:t>Конкурса, продления сроков его</w:t>
      </w:r>
      <w:r w:rsidRPr="00D94A7C">
        <w:rPr>
          <w:szCs w:val="28"/>
        </w:rPr>
        <w:t xml:space="preserve"> проведения, или изменения в Правилах, соответствующая информация будет размещена на </w:t>
      </w:r>
      <w:r w:rsidR="00605D93" w:rsidRPr="00D94A7C">
        <w:rPr>
          <w:szCs w:val="28"/>
        </w:rPr>
        <w:t>официальном корпоративном веб-</w:t>
      </w:r>
      <w:r w:rsidRPr="00D94A7C">
        <w:rPr>
          <w:szCs w:val="28"/>
        </w:rPr>
        <w:t xml:space="preserve">сайте Банка </w:t>
      </w:r>
      <w:r w:rsidR="00441B12" w:rsidRPr="00D94A7C">
        <w:rPr>
          <w:color w:val="0562C2"/>
          <w:szCs w:val="28"/>
        </w:rPr>
        <w:t>www.infinbank.</w:t>
      </w:r>
      <w:r w:rsidR="00441B12" w:rsidRPr="00D94A7C">
        <w:rPr>
          <w:color w:val="0562C2"/>
          <w:szCs w:val="28"/>
          <w:lang w:val="en-US"/>
        </w:rPr>
        <w:t>com</w:t>
      </w:r>
      <w:hyperlink r:id="rId8">
        <w:r w:rsidRPr="00D94A7C">
          <w:rPr>
            <w:szCs w:val="28"/>
          </w:rPr>
          <w:t>,</w:t>
        </w:r>
      </w:hyperlink>
      <w:r w:rsidRPr="00D94A7C">
        <w:rPr>
          <w:szCs w:val="28"/>
        </w:rPr>
        <w:t xml:space="preserve"> разделе «</w:t>
      </w:r>
      <w:r w:rsidR="000B0144">
        <w:rPr>
          <w:szCs w:val="28"/>
        </w:rPr>
        <w:t>Новости</w:t>
      </w:r>
      <w:r w:rsidRPr="00D94A7C">
        <w:rPr>
          <w:szCs w:val="28"/>
        </w:rPr>
        <w:t xml:space="preserve">». </w:t>
      </w:r>
    </w:p>
    <w:p w14:paraId="6E12C378" w14:textId="4EBAB271" w:rsidR="004B367F" w:rsidRPr="00D94A7C" w:rsidRDefault="004B367F" w:rsidP="004C2D8F">
      <w:pPr>
        <w:spacing w:after="5" w:line="276" w:lineRule="auto"/>
        <w:ind w:left="0" w:hanging="9"/>
        <w:rPr>
          <w:szCs w:val="28"/>
        </w:rPr>
      </w:pPr>
      <w:r w:rsidRPr="00D94A7C">
        <w:rPr>
          <w:szCs w:val="28"/>
        </w:rPr>
        <w:t xml:space="preserve">7.5. В соответствии с требованиями законодательства о персональных данных Участник предоставляет Банку согласие на обработку и использование Банком любых персональных данных Участника для ведения Банком своей </w:t>
      </w:r>
      <w:r w:rsidRPr="00D94A7C">
        <w:rPr>
          <w:szCs w:val="28"/>
        </w:rPr>
        <w:lastRenderedPageBreak/>
        <w:t xml:space="preserve">деятельности, выполнения Банком условий настоящих </w:t>
      </w:r>
      <w:r w:rsidR="002B6732">
        <w:rPr>
          <w:szCs w:val="28"/>
        </w:rPr>
        <w:t>П</w:t>
      </w:r>
      <w:r w:rsidRPr="00D94A7C">
        <w:rPr>
          <w:szCs w:val="28"/>
        </w:rPr>
        <w:t>равил, а также в других целях, не противоречащих законодательству Р</w:t>
      </w:r>
      <w:r w:rsidR="00605D93" w:rsidRPr="00D94A7C">
        <w:rPr>
          <w:szCs w:val="28"/>
        </w:rPr>
        <w:t xml:space="preserve">еспублике </w:t>
      </w:r>
      <w:r w:rsidRPr="00D94A7C">
        <w:rPr>
          <w:szCs w:val="28"/>
        </w:rPr>
        <w:t>Уз</w:t>
      </w:r>
      <w:r w:rsidR="00605D93" w:rsidRPr="00D94A7C">
        <w:rPr>
          <w:szCs w:val="28"/>
        </w:rPr>
        <w:t>бекистан</w:t>
      </w:r>
      <w:r w:rsidRPr="00D94A7C">
        <w:rPr>
          <w:szCs w:val="28"/>
        </w:rPr>
        <w:t xml:space="preserve">.  </w:t>
      </w:r>
    </w:p>
    <w:sectPr w:rsidR="004B367F" w:rsidRPr="00D94A7C">
      <w:pgSz w:w="11906" w:h="16838"/>
      <w:pgMar w:top="1110" w:right="848" w:bottom="121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24412"/>
    <w:multiLevelType w:val="multilevel"/>
    <w:tmpl w:val="5B52E7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D05C2E"/>
    <w:multiLevelType w:val="hybridMultilevel"/>
    <w:tmpl w:val="488EF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0C1"/>
    <w:multiLevelType w:val="hybridMultilevel"/>
    <w:tmpl w:val="2FD2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5882"/>
    <w:multiLevelType w:val="multilevel"/>
    <w:tmpl w:val="697E7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2961F9"/>
    <w:multiLevelType w:val="hybridMultilevel"/>
    <w:tmpl w:val="9FECCC64"/>
    <w:lvl w:ilvl="0" w:tplc="BB089106">
      <w:start w:val="1"/>
      <w:numFmt w:val="bullet"/>
      <w:lvlText w:val="-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F9C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4A4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8C99E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4984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0D3E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95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E7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035C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CE"/>
    <w:rsid w:val="00011A95"/>
    <w:rsid w:val="00054AE7"/>
    <w:rsid w:val="00070046"/>
    <w:rsid w:val="00083840"/>
    <w:rsid w:val="00086A0B"/>
    <w:rsid w:val="000B0144"/>
    <w:rsid w:val="000B7617"/>
    <w:rsid w:val="0011618C"/>
    <w:rsid w:val="00140067"/>
    <w:rsid w:val="00153E40"/>
    <w:rsid w:val="00182B0F"/>
    <w:rsid w:val="001B02D4"/>
    <w:rsid w:val="001C2C4B"/>
    <w:rsid w:val="001C36A0"/>
    <w:rsid w:val="001E4771"/>
    <w:rsid w:val="00207839"/>
    <w:rsid w:val="00210406"/>
    <w:rsid w:val="00227C68"/>
    <w:rsid w:val="00263B9C"/>
    <w:rsid w:val="00283E82"/>
    <w:rsid w:val="002976F3"/>
    <w:rsid w:val="002B6732"/>
    <w:rsid w:val="002E6A0B"/>
    <w:rsid w:val="002F0822"/>
    <w:rsid w:val="002F4C45"/>
    <w:rsid w:val="003637B2"/>
    <w:rsid w:val="00395030"/>
    <w:rsid w:val="003B0C60"/>
    <w:rsid w:val="003C36A8"/>
    <w:rsid w:val="003D4B08"/>
    <w:rsid w:val="003F1A93"/>
    <w:rsid w:val="00402994"/>
    <w:rsid w:val="00441B12"/>
    <w:rsid w:val="00451862"/>
    <w:rsid w:val="004B367F"/>
    <w:rsid w:val="004C2D8F"/>
    <w:rsid w:val="004D6FDA"/>
    <w:rsid w:val="00561B31"/>
    <w:rsid w:val="005D5086"/>
    <w:rsid w:val="005E505F"/>
    <w:rsid w:val="00605D93"/>
    <w:rsid w:val="006341A8"/>
    <w:rsid w:val="006643FF"/>
    <w:rsid w:val="006646D1"/>
    <w:rsid w:val="00674321"/>
    <w:rsid w:val="00691B65"/>
    <w:rsid w:val="006976D4"/>
    <w:rsid w:val="006A78DA"/>
    <w:rsid w:val="006C39A0"/>
    <w:rsid w:val="006C3DBE"/>
    <w:rsid w:val="006D6A1E"/>
    <w:rsid w:val="006F1404"/>
    <w:rsid w:val="0072162F"/>
    <w:rsid w:val="007270EA"/>
    <w:rsid w:val="0073003F"/>
    <w:rsid w:val="007857D5"/>
    <w:rsid w:val="007D506A"/>
    <w:rsid w:val="008068BA"/>
    <w:rsid w:val="00861578"/>
    <w:rsid w:val="00873457"/>
    <w:rsid w:val="00873ADD"/>
    <w:rsid w:val="0091455D"/>
    <w:rsid w:val="00932681"/>
    <w:rsid w:val="0094069C"/>
    <w:rsid w:val="009514EE"/>
    <w:rsid w:val="009811B3"/>
    <w:rsid w:val="0098323D"/>
    <w:rsid w:val="00983E82"/>
    <w:rsid w:val="00A2051B"/>
    <w:rsid w:val="00A50FCE"/>
    <w:rsid w:val="00AC06A8"/>
    <w:rsid w:val="00AC0EF9"/>
    <w:rsid w:val="00B27066"/>
    <w:rsid w:val="00B62A26"/>
    <w:rsid w:val="00B87DC9"/>
    <w:rsid w:val="00BA4383"/>
    <w:rsid w:val="00BA59C9"/>
    <w:rsid w:val="00BE5BDC"/>
    <w:rsid w:val="00BF2FF1"/>
    <w:rsid w:val="00C21DAE"/>
    <w:rsid w:val="00C51BE0"/>
    <w:rsid w:val="00C5774A"/>
    <w:rsid w:val="00C60765"/>
    <w:rsid w:val="00C662F8"/>
    <w:rsid w:val="00C72138"/>
    <w:rsid w:val="00C80000"/>
    <w:rsid w:val="00CB1238"/>
    <w:rsid w:val="00D2671C"/>
    <w:rsid w:val="00D43A28"/>
    <w:rsid w:val="00D57619"/>
    <w:rsid w:val="00D62732"/>
    <w:rsid w:val="00D94A7C"/>
    <w:rsid w:val="00DE597B"/>
    <w:rsid w:val="00E066A9"/>
    <w:rsid w:val="00E13931"/>
    <w:rsid w:val="00E203BB"/>
    <w:rsid w:val="00E52FB3"/>
    <w:rsid w:val="00E90005"/>
    <w:rsid w:val="00EC00A4"/>
    <w:rsid w:val="00F12B81"/>
    <w:rsid w:val="00F6314D"/>
    <w:rsid w:val="00FC368E"/>
    <w:rsid w:val="00FE19B8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EC2"/>
  <w15:docId w15:val="{4A6BDEF5-254D-491A-8C86-6978881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left="1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514EE"/>
    <w:pPr>
      <w:ind w:left="720"/>
      <w:contextualSpacing/>
    </w:pPr>
  </w:style>
  <w:style w:type="character" w:styleId="a4">
    <w:name w:val="Strong"/>
    <w:basedOn w:val="a0"/>
    <w:uiPriority w:val="22"/>
    <w:qFormat/>
    <w:rsid w:val="00AC0EF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F1A9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F1A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F1A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1A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1A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8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83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italbank.uz/ru/press_center/action/vyigrayte-poezdku-na-finalnyy-match-fifa-world-cup-2022-v-katare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pitalbank.uz/ru/press_center/action/vyigrayte-poezdku-na-finalnyy-match-fifa-world-cup-2022-v-kata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6%D0%B8%D1%84%D1%80%D0%BE%D0%B2%D0%B0%D1%8F_%D1%84%D0%BE%D1%82%D0%BE%D0%B3%D1%80%D0%B0%D1%84%D0%B8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9883-A1B4-4A68-9FB1-1E1BEFDF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Zaynutdinov</dc:creator>
  <cp:keywords/>
  <cp:lastModifiedBy>Dilafruz Yusupova</cp:lastModifiedBy>
  <cp:revision>2</cp:revision>
  <dcterms:created xsi:type="dcterms:W3CDTF">2023-04-14T09:31:00Z</dcterms:created>
  <dcterms:modified xsi:type="dcterms:W3CDTF">2023-04-14T09:31:00Z</dcterms:modified>
</cp:coreProperties>
</file>