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F97F" w14:textId="77777777" w:rsidR="00CE45BF" w:rsidRPr="00532339" w:rsidRDefault="00CE45BF" w:rsidP="00DA00D6">
      <w:pPr>
        <w:pStyle w:val="a3"/>
        <w:contextualSpacing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76389477"/>
    </w:p>
    <w:p w14:paraId="640E6FDA" w14:textId="77777777" w:rsidR="00CE45BF" w:rsidRPr="00DA58FB" w:rsidRDefault="00CE45BF" w:rsidP="00DA00D6">
      <w:pPr>
        <w:pStyle w:val="a3"/>
        <w:contextualSpacing/>
        <w:outlineLvl w:val="0"/>
        <w:rPr>
          <w:rFonts w:ascii="Times New Roman" w:hAnsi="Times New Roman" w:cs="Times New Roman"/>
          <w:sz w:val="24"/>
          <w:szCs w:val="24"/>
          <w:lang w:val="uz-Cyrl-UZ"/>
        </w:rPr>
      </w:pPr>
      <w:r w:rsidRPr="00DA58FB">
        <w:rPr>
          <w:rFonts w:ascii="Times New Roman" w:hAnsi="Times New Roman" w:cs="Times New Roman"/>
          <w:sz w:val="24"/>
          <w:szCs w:val="24"/>
          <w:lang w:val="uz-Cyrl-UZ"/>
        </w:rPr>
        <w:t>ЧЕТ ЭЛ КАПИТАЛИ ИШТИРОКИДАГИ</w:t>
      </w:r>
    </w:p>
    <w:p w14:paraId="18E5DBA2" w14:textId="77777777" w:rsidR="00CE45BF" w:rsidRPr="00DA58FB" w:rsidRDefault="00CE45BF" w:rsidP="00DA00D6">
      <w:pPr>
        <w:pStyle w:val="a3"/>
        <w:contextualSpacing/>
        <w:outlineLvl w:val="0"/>
        <w:rPr>
          <w:rFonts w:ascii="Times New Roman" w:hAnsi="Times New Roman" w:cs="Times New Roman"/>
          <w:sz w:val="24"/>
          <w:szCs w:val="24"/>
          <w:lang w:val="uz-Cyrl-UZ"/>
        </w:rPr>
      </w:pPr>
      <w:r w:rsidRPr="00DA58FB">
        <w:rPr>
          <w:rFonts w:ascii="Times New Roman" w:hAnsi="Times New Roman" w:cs="Times New Roman"/>
          <w:sz w:val="24"/>
          <w:szCs w:val="24"/>
          <w:lang w:val="uz-Cyrl-UZ"/>
        </w:rPr>
        <w:t xml:space="preserve">“INVEST FINANCE BANK” АКЦИЯДОРЛИК ТИЖОРАТ БАНКИ </w:t>
      </w:r>
    </w:p>
    <w:p w14:paraId="45279CBC" w14:textId="77777777" w:rsidR="00CE45BF" w:rsidRPr="00DA58FB" w:rsidRDefault="00CE45BF" w:rsidP="00DA00D6">
      <w:pPr>
        <w:pStyle w:val="a3"/>
        <w:contextualSpacing/>
        <w:outlineLvl w:val="0"/>
        <w:rPr>
          <w:rFonts w:ascii="Times New Roman" w:hAnsi="Times New Roman" w:cs="Times New Roman"/>
          <w:sz w:val="24"/>
          <w:szCs w:val="24"/>
          <w:lang w:val="uz-Cyrl-UZ"/>
        </w:rPr>
      </w:pPr>
      <w:r w:rsidRPr="00DA58FB">
        <w:rPr>
          <w:rFonts w:ascii="Times New Roman" w:hAnsi="Times New Roman" w:cs="Times New Roman"/>
          <w:sz w:val="24"/>
          <w:szCs w:val="24"/>
          <w:lang w:val="uz-Cyrl-UZ"/>
        </w:rPr>
        <w:t xml:space="preserve">АКЦИЯДОРЛАРИ УМУМИЙ ЙИҒИЛИШИНИНГ </w:t>
      </w:r>
    </w:p>
    <w:p w14:paraId="1BB4ABB2" w14:textId="3C00CFD5" w:rsidR="00CE45BF" w:rsidRPr="00DA58FB" w:rsidRDefault="00CE45BF" w:rsidP="00DA00D6">
      <w:pPr>
        <w:pStyle w:val="a3"/>
        <w:contextualSpacing/>
        <w:outlineLvl w:val="0"/>
        <w:rPr>
          <w:rFonts w:ascii="Times New Roman" w:hAnsi="Times New Roman" w:cs="Times New Roman"/>
          <w:sz w:val="24"/>
          <w:szCs w:val="24"/>
          <w:lang w:val="uz-Cyrl-UZ"/>
        </w:rPr>
      </w:pPr>
      <w:r w:rsidRPr="00DA58FB">
        <w:rPr>
          <w:rFonts w:ascii="Times New Roman" w:hAnsi="Times New Roman" w:cs="Times New Roman"/>
          <w:sz w:val="24"/>
          <w:szCs w:val="24"/>
          <w:lang w:val="uz-Cyrl-UZ"/>
        </w:rPr>
        <w:t>55– СОНЛИ БАЁННОМАСИ</w:t>
      </w:r>
      <w:bookmarkEnd w:id="0"/>
    </w:p>
    <w:p w14:paraId="7D2B8581" w14:textId="77777777" w:rsidR="00CE45BF" w:rsidRPr="00DA58FB" w:rsidRDefault="00CE45BF" w:rsidP="00DA00D6">
      <w:pPr>
        <w:contextualSpacing/>
        <w:rPr>
          <w:lang w:val="uz-Cyrl-UZ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962"/>
        <w:gridCol w:w="4392"/>
      </w:tblGrid>
      <w:tr w:rsidR="00CE45BF" w:rsidRPr="00DA58FB" w14:paraId="56605868" w14:textId="77777777" w:rsidTr="00E639B6">
        <w:trPr>
          <w:trHeight w:val="345"/>
          <w:jc w:val="center"/>
        </w:trPr>
        <w:tc>
          <w:tcPr>
            <w:tcW w:w="5160" w:type="dxa"/>
          </w:tcPr>
          <w:p w14:paraId="09ADAEC3" w14:textId="77777777" w:rsidR="00CE45BF" w:rsidRPr="00DA58FB" w:rsidRDefault="00CE45BF" w:rsidP="00DA00D6">
            <w:pPr>
              <w:ind w:left="-94"/>
              <w:contextualSpacing/>
              <w:rPr>
                <w:lang w:val="uz-Cyrl-UZ"/>
              </w:rPr>
            </w:pPr>
            <w:r w:rsidRPr="00DA58FB">
              <w:rPr>
                <w:lang w:val="uz-Cyrl-UZ"/>
              </w:rPr>
              <w:t>Тошкент шаҳри</w:t>
            </w:r>
          </w:p>
        </w:tc>
        <w:tc>
          <w:tcPr>
            <w:tcW w:w="4562" w:type="dxa"/>
          </w:tcPr>
          <w:p w14:paraId="67161CEB" w14:textId="4F6CA9EE" w:rsidR="00CE45BF" w:rsidRPr="00DA58FB" w:rsidRDefault="00CE45BF" w:rsidP="00DA00D6">
            <w:pPr>
              <w:contextualSpacing/>
              <w:jc w:val="right"/>
              <w:rPr>
                <w:lang w:val="uz-Cyrl-UZ"/>
              </w:rPr>
            </w:pPr>
            <w:r w:rsidRPr="00DA58FB">
              <w:rPr>
                <w:lang w:val="uz-Cyrl-UZ"/>
              </w:rPr>
              <w:t>202</w:t>
            </w:r>
            <w:r w:rsidRPr="00DA58FB">
              <w:rPr>
                <w:lang w:val="en-US"/>
              </w:rPr>
              <w:t>2</w:t>
            </w:r>
            <w:r w:rsidRPr="00DA58FB">
              <w:rPr>
                <w:lang w:val="uz-Cyrl-UZ"/>
              </w:rPr>
              <w:t xml:space="preserve"> йил 28 сентябр</w:t>
            </w:r>
          </w:p>
        </w:tc>
      </w:tr>
    </w:tbl>
    <w:p w14:paraId="492C8358" w14:textId="77777777" w:rsidR="00CE45BF" w:rsidRPr="00DA58FB" w:rsidRDefault="00CE45BF" w:rsidP="00DA00D6">
      <w:pPr>
        <w:contextualSpacing/>
        <w:rPr>
          <w:sz w:val="22"/>
          <w:szCs w:val="22"/>
          <w:lang w:val="ru-RU"/>
        </w:rPr>
      </w:pPr>
    </w:p>
    <w:p w14:paraId="4BB7A095" w14:textId="77777777" w:rsidR="00CE45BF" w:rsidRPr="00DA58FB" w:rsidRDefault="00CE45BF" w:rsidP="00DA00D6">
      <w:pPr>
        <w:contextualSpacing/>
        <w:jc w:val="both"/>
        <w:outlineLvl w:val="0"/>
        <w:rPr>
          <w:i/>
          <w:lang w:val="ru-RU"/>
        </w:rPr>
      </w:pPr>
      <w:r w:rsidRPr="00DA58FB">
        <w:rPr>
          <w:b/>
          <w:lang w:val="uz-Cyrl-UZ"/>
        </w:rPr>
        <w:t>Тўлиқ номи</w:t>
      </w:r>
      <w:r w:rsidRPr="00DA58FB">
        <w:rPr>
          <w:b/>
          <w:lang w:val="ru-RU"/>
        </w:rPr>
        <w:t xml:space="preserve">: </w:t>
      </w:r>
      <w:r w:rsidRPr="00DA58FB">
        <w:rPr>
          <w:i/>
          <w:iCs/>
          <w:lang w:val="uz-Cyrl-UZ"/>
        </w:rPr>
        <w:t>Чет эл капитали иштирокидаги</w:t>
      </w:r>
      <w:r w:rsidRPr="00DA58FB">
        <w:rPr>
          <w:lang w:val="uz-Cyrl-UZ"/>
        </w:rPr>
        <w:t xml:space="preserve"> </w:t>
      </w:r>
      <w:r w:rsidRPr="00DA58FB">
        <w:rPr>
          <w:i/>
          <w:lang w:val="ru-RU"/>
        </w:rPr>
        <w:t>“</w:t>
      </w:r>
      <w:r w:rsidRPr="00DA58FB">
        <w:rPr>
          <w:i/>
          <w:lang w:val="en-US"/>
        </w:rPr>
        <w:t>Invest</w:t>
      </w:r>
      <w:r w:rsidRPr="00DA58FB">
        <w:rPr>
          <w:i/>
          <w:lang w:val="ru-RU"/>
        </w:rPr>
        <w:t xml:space="preserve"> </w:t>
      </w:r>
      <w:r w:rsidRPr="00DA58FB">
        <w:rPr>
          <w:i/>
          <w:lang w:val="en-US"/>
        </w:rPr>
        <w:t>Finance</w:t>
      </w:r>
      <w:r w:rsidRPr="00DA58FB">
        <w:rPr>
          <w:i/>
          <w:lang w:val="ru-RU"/>
        </w:rPr>
        <w:t xml:space="preserve"> </w:t>
      </w:r>
      <w:r w:rsidRPr="00DA58FB">
        <w:rPr>
          <w:i/>
          <w:lang w:val="en-US"/>
        </w:rPr>
        <w:t>Bank</w:t>
      </w:r>
      <w:r w:rsidRPr="00DA58FB">
        <w:rPr>
          <w:i/>
          <w:lang w:val="ru-RU"/>
        </w:rPr>
        <w:t xml:space="preserve">” </w:t>
      </w:r>
      <w:proofErr w:type="spellStart"/>
      <w:r w:rsidRPr="00DA58FB">
        <w:rPr>
          <w:i/>
          <w:lang w:val="ru-RU"/>
        </w:rPr>
        <w:t>акциядорлик</w:t>
      </w:r>
      <w:proofErr w:type="spellEnd"/>
      <w:r w:rsidRPr="00DA58FB">
        <w:rPr>
          <w:i/>
          <w:lang w:val="ru-RU"/>
        </w:rPr>
        <w:t xml:space="preserve"> </w:t>
      </w:r>
      <w:proofErr w:type="spellStart"/>
      <w:r w:rsidRPr="00DA58FB">
        <w:rPr>
          <w:i/>
          <w:lang w:val="ru-RU"/>
        </w:rPr>
        <w:t>тижорат</w:t>
      </w:r>
      <w:proofErr w:type="spellEnd"/>
      <w:r w:rsidRPr="00DA58FB">
        <w:rPr>
          <w:i/>
          <w:lang w:val="ru-RU"/>
        </w:rPr>
        <w:t xml:space="preserve"> банки  </w:t>
      </w:r>
    </w:p>
    <w:p w14:paraId="5E985742" w14:textId="77777777" w:rsidR="00CE45BF" w:rsidRPr="00DA58FB" w:rsidRDefault="00CE45BF" w:rsidP="00DA00D6">
      <w:pPr>
        <w:contextualSpacing/>
        <w:jc w:val="both"/>
        <w:outlineLvl w:val="0"/>
        <w:rPr>
          <w:b/>
          <w:sz w:val="20"/>
          <w:szCs w:val="20"/>
          <w:lang w:val="uz-Cyrl-UZ"/>
        </w:rPr>
      </w:pPr>
    </w:p>
    <w:p w14:paraId="155864BB" w14:textId="77777777" w:rsidR="00CE45BF" w:rsidRPr="00DA58FB" w:rsidRDefault="00CE45BF" w:rsidP="00DA00D6">
      <w:pPr>
        <w:contextualSpacing/>
        <w:jc w:val="both"/>
        <w:outlineLvl w:val="0"/>
        <w:rPr>
          <w:b/>
          <w:i/>
          <w:lang w:val="uz-Cyrl-UZ"/>
        </w:rPr>
      </w:pPr>
      <w:r w:rsidRPr="00DA58FB">
        <w:rPr>
          <w:b/>
          <w:lang w:val="uz-Cyrl-UZ"/>
        </w:rPr>
        <w:t xml:space="preserve">Қисқартирилган номи: </w:t>
      </w:r>
      <w:r w:rsidRPr="00DA58FB">
        <w:rPr>
          <w:i/>
          <w:lang w:val="uz-Cyrl-UZ"/>
        </w:rPr>
        <w:t xml:space="preserve"> АТБ “InFinBank” </w:t>
      </w:r>
    </w:p>
    <w:p w14:paraId="7B1D2708" w14:textId="77777777" w:rsidR="00CE45BF" w:rsidRPr="00DA58FB" w:rsidRDefault="00CE45BF" w:rsidP="00DA00D6">
      <w:pPr>
        <w:contextualSpacing/>
        <w:outlineLvl w:val="0"/>
        <w:rPr>
          <w:b/>
          <w:i/>
          <w:sz w:val="20"/>
          <w:szCs w:val="20"/>
          <w:lang w:val="uz-Cyrl-UZ"/>
        </w:rPr>
      </w:pPr>
    </w:p>
    <w:p w14:paraId="286F5A97" w14:textId="2FEB42B8" w:rsidR="00CE45BF" w:rsidRPr="00DA58FB" w:rsidRDefault="00CE45BF" w:rsidP="00DA00D6">
      <w:pPr>
        <w:contextualSpacing/>
        <w:outlineLvl w:val="0"/>
        <w:rPr>
          <w:i/>
          <w:lang w:val="uz-Cyrl-UZ"/>
        </w:rPr>
      </w:pPr>
      <w:r w:rsidRPr="00DA58FB">
        <w:rPr>
          <w:b/>
          <w:lang w:val="uz-Cyrl-UZ"/>
        </w:rPr>
        <w:t xml:space="preserve">Манзил: </w:t>
      </w:r>
      <w:r w:rsidRPr="00DA58FB">
        <w:rPr>
          <w:i/>
          <w:lang w:val="uz-Cyrl-UZ"/>
        </w:rPr>
        <w:t>Тошкент шаҳри, Миробод тумани, Т.Шевченко кўчаси, 1- уй</w:t>
      </w:r>
    </w:p>
    <w:p w14:paraId="52F30FEC" w14:textId="77777777" w:rsidR="00CE45BF" w:rsidRPr="00DA58FB" w:rsidRDefault="00CE45BF" w:rsidP="00DA00D6">
      <w:pPr>
        <w:contextualSpacing/>
        <w:rPr>
          <w:b/>
          <w:lang w:val="uz-Cyrl-UZ"/>
        </w:rPr>
      </w:pPr>
    </w:p>
    <w:p w14:paraId="51B6ABFF" w14:textId="2AE94AD3" w:rsidR="00CE45BF" w:rsidRPr="00DA58FB" w:rsidRDefault="00CE45BF" w:rsidP="00DA00D6">
      <w:pPr>
        <w:contextualSpacing/>
        <w:rPr>
          <w:i/>
          <w:lang w:val="uz-Cyrl-UZ"/>
        </w:rPr>
      </w:pPr>
      <w:r w:rsidRPr="00DA58FB">
        <w:rPr>
          <w:b/>
          <w:lang w:val="uz-Cyrl-UZ"/>
        </w:rPr>
        <w:t xml:space="preserve">Акциядорлар умумий йиғилиши тури:  </w:t>
      </w:r>
      <w:r w:rsidRPr="00DA58FB">
        <w:rPr>
          <w:i/>
          <w:lang w:val="uz-Cyrl-UZ"/>
        </w:rPr>
        <w:t>навбатдан ташқари умумий йиғилиш</w:t>
      </w:r>
    </w:p>
    <w:p w14:paraId="67F1389D" w14:textId="77777777" w:rsidR="00CE45BF" w:rsidRPr="00DA58FB" w:rsidRDefault="00CE45BF" w:rsidP="00DA00D6">
      <w:pPr>
        <w:contextualSpacing/>
        <w:rPr>
          <w:b/>
          <w:lang w:val="uz-Cyrl-UZ"/>
        </w:rPr>
      </w:pPr>
    </w:p>
    <w:p w14:paraId="762A6388" w14:textId="06CD938F" w:rsidR="00CE45BF" w:rsidRPr="00DA58FB" w:rsidRDefault="00CE45BF" w:rsidP="00DA00D6">
      <w:pPr>
        <w:contextualSpacing/>
        <w:rPr>
          <w:b/>
          <w:i/>
          <w:lang w:val="uz-Cyrl-UZ"/>
        </w:rPr>
      </w:pPr>
      <w:r w:rsidRPr="00DA58FB">
        <w:rPr>
          <w:b/>
          <w:lang w:val="uz-Cyrl-UZ"/>
        </w:rPr>
        <w:t xml:space="preserve">Акциядорлар умумий йиғилиши ўтказилиши санаси: </w:t>
      </w:r>
      <w:r w:rsidRPr="00DA58FB">
        <w:rPr>
          <w:i/>
          <w:lang w:val="uz-Cyrl-UZ"/>
        </w:rPr>
        <w:t>2022 йил 28 сентябр</w:t>
      </w:r>
    </w:p>
    <w:p w14:paraId="53395E01" w14:textId="77777777" w:rsidR="00CE45BF" w:rsidRPr="00DA58FB" w:rsidRDefault="00CE45BF" w:rsidP="00DA00D6">
      <w:pPr>
        <w:contextualSpacing/>
        <w:jc w:val="both"/>
        <w:rPr>
          <w:b/>
          <w:lang w:val="uz-Cyrl-UZ"/>
        </w:rPr>
      </w:pPr>
    </w:p>
    <w:p w14:paraId="5AD8211B" w14:textId="77777777" w:rsidR="00CE45BF" w:rsidRPr="00DA58FB" w:rsidRDefault="00CE45BF" w:rsidP="00DA00D6">
      <w:pPr>
        <w:contextualSpacing/>
        <w:jc w:val="both"/>
        <w:rPr>
          <w:b/>
          <w:lang w:val="uz-Cyrl-UZ"/>
        </w:rPr>
      </w:pPr>
      <w:r w:rsidRPr="00DA58FB">
        <w:rPr>
          <w:b/>
          <w:lang w:val="uz-Cyrl-UZ"/>
        </w:rPr>
        <w:t xml:space="preserve">Акциядорлар умумий йиғилиши ўтказилиш жойи: </w:t>
      </w:r>
    </w:p>
    <w:p w14:paraId="307AF35C" w14:textId="77777777" w:rsidR="00CE45BF" w:rsidRPr="00DA58FB" w:rsidRDefault="00CE45BF" w:rsidP="00DA00D6">
      <w:pPr>
        <w:contextualSpacing/>
        <w:jc w:val="both"/>
        <w:rPr>
          <w:i/>
          <w:lang w:val="uz-Cyrl-UZ"/>
        </w:rPr>
      </w:pPr>
      <w:r w:rsidRPr="00DA58FB">
        <w:rPr>
          <w:i/>
          <w:lang w:val="uz-Cyrl-UZ"/>
        </w:rPr>
        <w:t>Тошкент шаҳри, Миробод тумани, Т.Шевченко кўчаси, 1- уй</w:t>
      </w:r>
    </w:p>
    <w:p w14:paraId="77D6CF22" w14:textId="77777777" w:rsidR="00CE45BF" w:rsidRPr="00DA58FB" w:rsidRDefault="00CE45BF" w:rsidP="00DA00D6">
      <w:pPr>
        <w:contextualSpacing/>
        <w:rPr>
          <w:i/>
          <w:lang w:val="uz-Cyrl-UZ"/>
        </w:rPr>
      </w:pPr>
      <w:r w:rsidRPr="00DA58FB">
        <w:rPr>
          <w:i/>
          <w:lang w:val="uz-Cyrl-UZ"/>
        </w:rPr>
        <w:t>Умумий йиғилиш бошланиши вақти: соат 15.00</w:t>
      </w:r>
    </w:p>
    <w:p w14:paraId="3FF1360F" w14:textId="77777777" w:rsidR="00CE45BF" w:rsidRPr="00DA58FB" w:rsidRDefault="00CE45BF" w:rsidP="00DA00D6">
      <w:pPr>
        <w:contextualSpacing/>
        <w:rPr>
          <w:b/>
          <w:lang w:val="uz-Cyrl-UZ"/>
        </w:rPr>
      </w:pPr>
    </w:p>
    <w:p w14:paraId="23B3BD82" w14:textId="77777777" w:rsidR="00CE45BF" w:rsidRPr="00DA58FB" w:rsidRDefault="00CE45BF" w:rsidP="00DA00D6">
      <w:pPr>
        <w:contextualSpacing/>
        <w:jc w:val="both"/>
        <w:rPr>
          <w:b/>
          <w:lang w:val="uz-Cyrl-UZ"/>
        </w:rPr>
      </w:pPr>
      <w:r w:rsidRPr="00DA58FB">
        <w:rPr>
          <w:b/>
          <w:lang w:val="uz-Cyrl-UZ"/>
        </w:rPr>
        <w:t xml:space="preserve">Акциядорлар умумий йиғилиши ўтказилиши тўғрисида акциядорларга маълумот етказиш: </w:t>
      </w:r>
    </w:p>
    <w:p w14:paraId="4179F8D2" w14:textId="5D5E27E2" w:rsidR="00CE45BF" w:rsidRPr="00DA58FB" w:rsidRDefault="00CE45BF" w:rsidP="00DA00D6">
      <w:pPr>
        <w:contextualSpacing/>
        <w:jc w:val="both"/>
        <w:rPr>
          <w:i/>
          <w:lang w:val="uz-Cyrl-UZ"/>
        </w:rPr>
      </w:pPr>
      <w:r w:rsidRPr="00DA58FB">
        <w:rPr>
          <w:i/>
          <w:lang w:val="uz-Cyrl-UZ"/>
        </w:rPr>
        <w:t xml:space="preserve">Корпоратив ахборот ягона портали </w:t>
      </w:r>
      <w:r w:rsidR="005C56BE" w:rsidRPr="00DA58FB">
        <w:fldChar w:fldCharType="begin"/>
      </w:r>
      <w:r w:rsidR="005C56BE" w:rsidRPr="00DA58FB">
        <w:instrText xml:space="preserve"> HYPERLINK "http://www.openinfo.uz" </w:instrText>
      </w:r>
      <w:r w:rsidR="005C56BE" w:rsidRPr="00DA58FB">
        <w:fldChar w:fldCharType="separate"/>
      </w:r>
      <w:r w:rsidRPr="00DA58FB">
        <w:rPr>
          <w:i/>
        </w:rPr>
        <w:t>www.openinfo.uz</w:t>
      </w:r>
      <w:r w:rsidR="005C56BE" w:rsidRPr="00DA58FB">
        <w:rPr>
          <w:i/>
        </w:rPr>
        <w:fldChar w:fldCharType="end"/>
      </w:r>
      <w:r w:rsidRPr="00DA58FB">
        <w:rPr>
          <w:i/>
          <w:lang w:val="uz-Cyrl-UZ"/>
        </w:rPr>
        <w:t xml:space="preserve"> ҳамда банкнинг расмий веб-сайтида ахборот эълон қилинган ҳамда 2022 йил 07 сентябр санасига шакллантирилган банк акциядорлари реестри асосида уларга электрон почта манзилига билдиришнома юборилган.</w:t>
      </w:r>
    </w:p>
    <w:p w14:paraId="7F4B6CE6" w14:textId="77777777" w:rsidR="00CE45BF" w:rsidRPr="00DA58FB" w:rsidRDefault="00CE45BF" w:rsidP="00DA00D6">
      <w:pPr>
        <w:ind w:firstLine="708"/>
        <w:contextualSpacing/>
        <w:rPr>
          <w:b/>
          <w:sz w:val="20"/>
          <w:szCs w:val="20"/>
          <w:lang w:val="uz-Cyrl-UZ"/>
        </w:rPr>
      </w:pPr>
    </w:p>
    <w:p w14:paraId="0B9DA0E1" w14:textId="77777777" w:rsidR="00CE45BF" w:rsidRPr="00DA58FB" w:rsidRDefault="00CE45BF" w:rsidP="00DA00D6">
      <w:pPr>
        <w:contextualSpacing/>
        <w:rPr>
          <w:b/>
          <w:lang w:val="uz-Cyrl-UZ"/>
        </w:rPr>
      </w:pPr>
      <w:r w:rsidRPr="00DA58FB">
        <w:rPr>
          <w:b/>
          <w:lang w:val="uz-Cyrl-UZ"/>
        </w:rPr>
        <w:t>Умумий йиғилишда қатнашдилар:</w:t>
      </w:r>
    </w:p>
    <w:p w14:paraId="39318BD0" w14:textId="77777777" w:rsidR="00CE45BF" w:rsidRPr="00DA58FB" w:rsidRDefault="00CE45BF" w:rsidP="00DA00D6">
      <w:pPr>
        <w:ind w:firstLine="708"/>
        <w:contextualSpacing/>
        <w:rPr>
          <w:b/>
          <w:sz w:val="20"/>
          <w:szCs w:val="20"/>
          <w:lang w:val="uz-Cyrl-UZ"/>
        </w:rPr>
      </w:pPr>
    </w:p>
    <w:tbl>
      <w:tblPr>
        <w:tblW w:w="9639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037"/>
        <w:gridCol w:w="1634"/>
        <w:gridCol w:w="2268"/>
      </w:tblGrid>
      <w:tr w:rsidR="00DA58FB" w:rsidRPr="00DA58FB" w14:paraId="17F3F94E" w14:textId="77777777" w:rsidTr="00DA58FB">
        <w:trPr>
          <w:trHeight w:val="227"/>
        </w:trPr>
        <w:tc>
          <w:tcPr>
            <w:tcW w:w="2700" w:type="dxa"/>
          </w:tcPr>
          <w:p w14:paraId="3CCD8D9E" w14:textId="77777777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center"/>
              <w:rPr>
                <w:lang w:val="uz-Cyrl-UZ"/>
              </w:rPr>
            </w:pPr>
          </w:p>
          <w:p w14:paraId="34BEC52F" w14:textId="77777777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uz-Cyrl-UZ"/>
              </w:rPr>
            </w:pPr>
            <w:r w:rsidRPr="00DA58FB">
              <w:rPr>
                <w:b/>
                <w:lang w:val="uz-Cyrl-UZ"/>
              </w:rPr>
              <w:t>Банк акциядорлари</w:t>
            </w:r>
          </w:p>
        </w:tc>
        <w:tc>
          <w:tcPr>
            <w:tcW w:w="3037" w:type="dxa"/>
          </w:tcPr>
          <w:p w14:paraId="159F6D4D" w14:textId="77777777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ru-RU"/>
              </w:rPr>
            </w:pPr>
          </w:p>
          <w:p w14:paraId="2030D28E" w14:textId="77777777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uz-Cyrl-UZ"/>
              </w:rPr>
            </w:pPr>
            <w:r w:rsidRPr="00DA58FB">
              <w:rPr>
                <w:b/>
                <w:lang w:val="ru-RU"/>
              </w:rPr>
              <w:t>Реквизит</w:t>
            </w:r>
            <w:r w:rsidRPr="00DA58FB">
              <w:rPr>
                <w:b/>
                <w:lang w:val="uz-Cyrl-UZ"/>
              </w:rPr>
              <w:t>лар</w:t>
            </w:r>
            <w:r w:rsidRPr="00DA58FB">
              <w:rPr>
                <w:b/>
                <w:lang w:val="ru-RU"/>
              </w:rPr>
              <w:t>/паспорт</w:t>
            </w:r>
            <w:r w:rsidRPr="00DA58FB">
              <w:rPr>
                <w:b/>
                <w:lang w:val="uz-Cyrl-UZ"/>
              </w:rPr>
              <w:t xml:space="preserve"> маълумотлари</w:t>
            </w:r>
          </w:p>
        </w:tc>
        <w:tc>
          <w:tcPr>
            <w:tcW w:w="1634" w:type="dxa"/>
          </w:tcPr>
          <w:p w14:paraId="0C0A522D" w14:textId="77777777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DA58FB">
              <w:rPr>
                <w:b/>
                <w:lang w:val="uz-Cyrl-UZ"/>
              </w:rPr>
              <w:t>Акциядорлар эга бўлган овозлар сони</w:t>
            </w:r>
          </w:p>
        </w:tc>
        <w:tc>
          <w:tcPr>
            <w:tcW w:w="2268" w:type="dxa"/>
          </w:tcPr>
          <w:p w14:paraId="02FF51DB" w14:textId="77777777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DA58FB">
              <w:rPr>
                <w:b/>
                <w:lang w:val="uz-Cyrl-UZ"/>
              </w:rPr>
              <w:t xml:space="preserve">Акциядорларнинг шакллантирилган Банк устав капиталидаги улуши </w:t>
            </w:r>
          </w:p>
        </w:tc>
      </w:tr>
      <w:tr w:rsidR="00DA58FB" w:rsidRPr="00DA58FB" w14:paraId="5E532B82" w14:textId="77777777" w:rsidTr="00DA58FB">
        <w:trPr>
          <w:trHeight w:val="320"/>
        </w:trPr>
        <w:tc>
          <w:tcPr>
            <w:tcW w:w="2700" w:type="dxa"/>
          </w:tcPr>
          <w:p w14:paraId="05AFE867" w14:textId="77777777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rPr>
                <w:b/>
                <w:lang w:val="uz-Cyrl-UZ"/>
              </w:rPr>
            </w:pPr>
            <w:r w:rsidRPr="00DA58FB">
              <w:rPr>
                <w:b/>
                <w:lang w:val="uz-Cyrl-UZ"/>
              </w:rPr>
              <w:t>Ҳаммаси</w:t>
            </w:r>
            <w:r w:rsidRPr="00DA58FB">
              <w:rPr>
                <w:b/>
                <w:lang w:val="ru-RU"/>
              </w:rPr>
              <w:t>,</w:t>
            </w:r>
            <w:r w:rsidRPr="00DA58FB">
              <w:rPr>
                <w:b/>
                <w:lang w:val="uz-Cyrl-UZ"/>
              </w:rPr>
              <w:t xml:space="preserve"> шу жумладан</w:t>
            </w:r>
          </w:p>
        </w:tc>
        <w:tc>
          <w:tcPr>
            <w:tcW w:w="3037" w:type="dxa"/>
          </w:tcPr>
          <w:p w14:paraId="48737156" w14:textId="77777777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ru-RU"/>
              </w:rPr>
            </w:pPr>
          </w:p>
        </w:tc>
        <w:tc>
          <w:tcPr>
            <w:tcW w:w="1634" w:type="dxa"/>
          </w:tcPr>
          <w:p w14:paraId="0FCFD9BF" w14:textId="77777777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ru-RU"/>
              </w:rPr>
            </w:pPr>
            <w:r w:rsidRPr="00DA58FB">
              <w:rPr>
                <w:b/>
                <w:lang w:val="ru-RU"/>
              </w:rPr>
              <w:t>400</w:t>
            </w:r>
            <w:r w:rsidRPr="00DA58FB">
              <w:rPr>
                <w:b/>
                <w:lang w:val="uz-Cyrl-UZ"/>
              </w:rPr>
              <w:t> 000 000</w:t>
            </w:r>
          </w:p>
        </w:tc>
        <w:tc>
          <w:tcPr>
            <w:tcW w:w="2268" w:type="dxa"/>
          </w:tcPr>
          <w:p w14:paraId="33E11E46" w14:textId="77777777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ru-RU"/>
              </w:rPr>
            </w:pPr>
            <w:r w:rsidRPr="00DA58FB">
              <w:rPr>
                <w:b/>
                <w:lang w:val="ru-RU"/>
              </w:rPr>
              <w:t>100</w:t>
            </w:r>
            <w:r w:rsidRPr="00DA58FB">
              <w:rPr>
                <w:b/>
              </w:rPr>
              <w:t>,</w:t>
            </w:r>
            <w:r w:rsidRPr="00DA58FB">
              <w:rPr>
                <w:b/>
                <w:lang w:val="ru-RU"/>
              </w:rPr>
              <w:t>00%</w:t>
            </w:r>
          </w:p>
        </w:tc>
      </w:tr>
      <w:tr w:rsidR="00DA58FB" w:rsidRPr="00DA58FB" w14:paraId="74A4690E" w14:textId="77777777" w:rsidTr="00DA58FB">
        <w:trPr>
          <w:trHeight w:val="227"/>
        </w:trPr>
        <w:tc>
          <w:tcPr>
            <w:tcW w:w="2700" w:type="dxa"/>
          </w:tcPr>
          <w:p w14:paraId="37B91064" w14:textId="77777777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rPr>
                <w:b/>
                <w:lang w:val="ru-RU"/>
              </w:rPr>
            </w:pPr>
            <w:r w:rsidRPr="00DA58FB">
              <w:rPr>
                <w:b/>
                <w:lang w:val="uz-Cyrl-UZ"/>
              </w:rPr>
              <w:t>Жисмоний шахслар</w:t>
            </w:r>
            <w:r w:rsidRPr="00DA58FB">
              <w:rPr>
                <w:b/>
                <w:lang w:val="ru-RU"/>
              </w:rPr>
              <w:t>:</w:t>
            </w:r>
          </w:p>
        </w:tc>
        <w:tc>
          <w:tcPr>
            <w:tcW w:w="3037" w:type="dxa"/>
          </w:tcPr>
          <w:p w14:paraId="51B690F6" w14:textId="77777777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ru-RU"/>
              </w:rPr>
            </w:pPr>
          </w:p>
        </w:tc>
        <w:tc>
          <w:tcPr>
            <w:tcW w:w="1634" w:type="dxa"/>
          </w:tcPr>
          <w:p w14:paraId="63E415E4" w14:textId="77777777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uz-Cyrl-UZ"/>
              </w:rPr>
            </w:pPr>
            <w:r w:rsidRPr="00DA58FB">
              <w:rPr>
                <w:b/>
                <w:lang w:val="ru-RU"/>
              </w:rPr>
              <w:t>139 473 515</w:t>
            </w:r>
            <w:r w:rsidRPr="00DA58FB">
              <w:rPr>
                <w:b/>
                <w:lang w:val="uz-Cyrl-UZ"/>
              </w:rPr>
              <w:t xml:space="preserve"> </w:t>
            </w:r>
          </w:p>
        </w:tc>
        <w:tc>
          <w:tcPr>
            <w:tcW w:w="2268" w:type="dxa"/>
          </w:tcPr>
          <w:p w14:paraId="4028B494" w14:textId="77777777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ru-RU"/>
              </w:rPr>
            </w:pPr>
            <w:r w:rsidRPr="00DA58FB">
              <w:rPr>
                <w:b/>
                <w:lang w:val="uz-Cyrl-UZ"/>
              </w:rPr>
              <w:t>34</w:t>
            </w:r>
            <w:r w:rsidRPr="00DA58FB">
              <w:rPr>
                <w:b/>
              </w:rPr>
              <w:t>,</w:t>
            </w:r>
            <w:r w:rsidRPr="00DA58FB">
              <w:rPr>
                <w:b/>
                <w:lang w:val="ru-RU"/>
              </w:rPr>
              <w:t>87%</w:t>
            </w:r>
          </w:p>
        </w:tc>
      </w:tr>
      <w:tr w:rsidR="00DA58FB" w:rsidRPr="00DA58FB" w14:paraId="16A1C8EA" w14:textId="77777777" w:rsidTr="00DA58FB">
        <w:trPr>
          <w:trHeight w:val="227"/>
        </w:trPr>
        <w:tc>
          <w:tcPr>
            <w:tcW w:w="2700" w:type="dxa"/>
          </w:tcPr>
          <w:p w14:paraId="625F2F60" w14:textId="77777777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</w:pPr>
            <w:r w:rsidRPr="00DA58FB">
              <w:t>Маматджанов</w:t>
            </w:r>
            <w:r w:rsidRPr="00DA58FB">
              <w:rPr>
                <w:lang w:val="ru-RU"/>
              </w:rPr>
              <w:t xml:space="preserve"> </w:t>
            </w:r>
            <w:r w:rsidRPr="00DA58FB">
              <w:t xml:space="preserve">Фахритдин Джураевич </w:t>
            </w:r>
          </w:p>
        </w:tc>
        <w:tc>
          <w:tcPr>
            <w:tcW w:w="3037" w:type="dxa"/>
          </w:tcPr>
          <w:p w14:paraId="78A9684A" w14:textId="1632BD68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both"/>
              <w:rPr>
                <w:lang w:val="uz-Cyrl-UZ"/>
              </w:rPr>
            </w:pPr>
          </w:p>
        </w:tc>
        <w:tc>
          <w:tcPr>
            <w:tcW w:w="1634" w:type="dxa"/>
          </w:tcPr>
          <w:p w14:paraId="1612C6BC" w14:textId="77777777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center"/>
              <w:rPr>
                <w:lang w:val="uz-Cyrl-UZ"/>
              </w:rPr>
            </w:pPr>
            <w:r w:rsidRPr="00DA58FB">
              <w:rPr>
                <w:lang w:val="uz-Cyrl-UZ"/>
              </w:rPr>
              <w:t>105 113 515</w:t>
            </w:r>
          </w:p>
          <w:p w14:paraId="695EEAD8" w14:textId="77777777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center"/>
              <w:rPr>
                <w:lang w:val="uz-Cyrl-UZ"/>
              </w:rPr>
            </w:pPr>
          </w:p>
        </w:tc>
        <w:tc>
          <w:tcPr>
            <w:tcW w:w="2268" w:type="dxa"/>
          </w:tcPr>
          <w:p w14:paraId="7964446B" w14:textId="77777777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center"/>
            </w:pPr>
            <w:r w:rsidRPr="00DA58FB">
              <w:rPr>
                <w:lang w:val="uz-Cyrl-UZ"/>
              </w:rPr>
              <w:t>26</w:t>
            </w:r>
            <w:r w:rsidRPr="00DA58FB">
              <w:t>,</w:t>
            </w:r>
            <w:r w:rsidRPr="00DA58FB">
              <w:rPr>
                <w:lang w:val="ru-RU"/>
              </w:rPr>
              <w:t>28</w:t>
            </w:r>
            <w:r w:rsidRPr="00DA58FB">
              <w:t>%</w:t>
            </w:r>
          </w:p>
        </w:tc>
      </w:tr>
      <w:tr w:rsidR="00DA58FB" w:rsidRPr="00DA58FB" w14:paraId="6CC442B5" w14:textId="77777777" w:rsidTr="00DA58FB">
        <w:trPr>
          <w:trHeight w:val="556"/>
        </w:trPr>
        <w:tc>
          <w:tcPr>
            <w:tcW w:w="2700" w:type="dxa"/>
          </w:tcPr>
          <w:p w14:paraId="57A57F37" w14:textId="77777777" w:rsidR="00CE45BF" w:rsidRPr="00DA58FB" w:rsidRDefault="00CE45BF" w:rsidP="00DA00D6">
            <w:pPr>
              <w:contextualSpacing/>
              <w:rPr>
                <w:lang w:val="uz-Cyrl-UZ" w:eastAsia="ru-RU"/>
              </w:rPr>
            </w:pPr>
            <w:r w:rsidRPr="00DA58FB">
              <w:rPr>
                <w:lang w:val="uz-Cyrl-UZ"/>
              </w:rPr>
              <w:t xml:space="preserve">Ахмаджанов Азиз Нигмаджонович </w:t>
            </w:r>
          </w:p>
          <w:p w14:paraId="030E4264" w14:textId="77777777" w:rsidR="00CE45BF" w:rsidRPr="00DA58FB" w:rsidRDefault="00CE45BF" w:rsidP="00DA00D6">
            <w:pPr>
              <w:contextualSpacing/>
            </w:pPr>
          </w:p>
        </w:tc>
        <w:tc>
          <w:tcPr>
            <w:tcW w:w="3037" w:type="dxa"/>
          </w:tcPr>
          <w:p w14:paraId="5515AEE6" w14:textId="3398F601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634" w:type="dxa"/>
          </w:tcPr>
          <w:p w14:paraId="3BE38CB7" w14:textId="77777777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center"/>
              <w:rPr>
                <w:lang w:val="uz-Cyrl-UZ"/>
              </w:rPr>
            </w:pPr>
            <w:r w:rsidRPr="00DA58FB">
              <w:rPr>
                <w:lang w:val="uz-Cyrl-UZ"/>
              </w:rPr>
              <w:t>19</w:t>
            </w:r>
            <w:r w:rsidRPr="00DA58FB">
              <w:rPr>
                <w:lang w:val="en-US"/>
              </w:rPr>
              <w:t xml:space="preserve"> </w:t>
            </w:r>
            <w:r w:rsidRPr="00DA58FB">
              <w:rPr>
                <w:lang w:val="uz-Cyrl-UZ"/>
              </w:rPr>
              <w:t>960</w:t>
            </w:r>
            <w:r w:rsidRPr="00DA58FB">
              <w:rPr>
                <w:lang w:val="en-US"/>
              </w:rPr>
              <w:t xml:space="preserve"> </w:t>
            </w:r>
            <w:r w:rsidRPr="00DA58FB">
              <w:rPr>
                <w:lang w:val="uz-Cyrl-UZ"/>
              </w:rPr>
              <w:t>000</w:t>
            </w:r>
          </w:p>
        </w:tc>
        <w:tc>
          <w:tcPr>
            <w:tcW w:w="2268" w:type="dxa"/>
          </w:tcPr>
          <w:p w14:paraId="239A2D30" w14:textId="77777777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center"/>
              <w:rPr>
                <w:lang w:val="ru-RU"/>
              </w:rPr>
            </w:pPr>
            <w:r w:rsidRPr="00DA58FB">
              <w:rPr>
                <w:lang w:val="uz-Cyrl-UZ"/>
              </w:rPr>
              <w:t>4</w:t>
            </w:r>
            <w:r w:rsidRPr="00DA58FB">
              <w:rPr>
                <w:lang w:val="ru-RU"/>
              </w:rPr>
              <w:t>,99</w:t>
            </w:r>
            <w:r w:rsidRPr="00DA58FB">
              <w:rPr>
                <w:lang w:val="uz-Cyrl-UZ"/>
              </w:rPr>
              <w:t>%</w:t>
            </w:r>
          </w:p>
        </w:tc>
      </w:tr>
      <w:tr w:rsidR="00DA58FB" w:rsidRPr="00DA58FB" w14:paraId="1F74D8E7" w14:textId="77777777" w:rsidTr="00DA58FB">
        <w:trPr>
          <w:trHeight w:val="556"/>
        </w:trPr>
        <w:tc>
          <w:tcPr>
            <w:tcW w:w="2700" w:type="dxa"/>
          </w:tcPr>
          <w:p w14:paraId="40400367" w14:textId="77777777" w:rsidR="00CE45BF" w:rsidRPr="00DA58FB" w:rsidRDefault="00CE45BF" w:rsidP="00DA00D6">
            <w:pPr>
              <w:contextualSpacing/>
              <w:rPr>
                <w:lang w:val="uz-Cyrl-UZ" w:eastAsia="ru-RU"/>
              </w:rPr>
            </w:pPr>
            <w:r w:rsidRPr="00DA58FB">
              <w:rPr>
                <w:lang w:val="uz-Cyrl-UZ"/>
              </w:rPr>
              <w:t xml:space="preserve">Абдусамадов Парвиз Махсудович </w:t>
            </w:r>
          </w:p>
          <w:p w14:paraId="72CF64C0" w14:textId="77777777" w:rsidR="00CE45BF" w:rsidRPr="00DA58FB" w:rsidRDefault="00CE45BF" w:rsidP="00DA00D6">
            <w:pPr>
              <w:contextualSpacing/>
              <w:rPr>
                <w:lang w:val="uz-Cyrl-UZ"/>
              </w:rPr>
            </w:pPr>
          </w:p>
        </w:tc>
        <w:tc>
          <w:tcPr>
            <w:tcW w:w="3037" w:type="dxa"/>
          </w:tcPr>
          <w:p w14:paraId="19590DE4" w14:textId="0E22592F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634" w:type="dxa"/>
          </w:tcPr>
          <w:p w14:paraId="0876AC4A" w14:textId="77777777" w:rsidR="00CE45BF" w:rsidRPr="00DA58FB" w:rsidRDefault="00CE45BF" w:rsidP="00DA00D6">
            <w:pPr>
              <w:contextualSpacing/>
              <w:jc w:val="center"/>
              <w:rPr>
                <w:lang w:val="ru-RU" w:eastAsia="ru-RU"/>
              </w:rPr>
            </w:pPr>
            <w:r w:rsidRPr="00DA58FB">
              <w:t>14 400 000</w:t>
            </w:r>
          </w:p>
          <w:p w14:paraId="4BBC38CC" w14:textId="77777777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center"/>
              <w:rPr>
                <w:lang w:val="uz-Cyrl-UZ"/>
              </w:rPr>
            </w:pPr>
          </w:p>
        </w:tc>
        <w:tc>
          <w:tcPr>
            <w:tcW w:w="2268" w:type="dxa"/>
          </w:tcPr>
          <w:p w14:paraId="0EDBC081" w14:textId="77777777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center"/>
              <w:rPr>
                <w:lang w:val="uz-Cyrl-UZ"/>
              </w:rPr>
            </w:pPr>
            <w:r w:rsidRPr="00DA58FB">
              <w:rPr>
                <w:lang w:val="ru-RU"/>
              </w:rPr>
              <w:t>3</w:t>
            </w:r>
            <w:r w:rsidRPr="00DA58FB">
              <w:t>,</w:t>
            </w:r>
            <w:r w:rsidRPr="00DA58FB">
              <w:rPr>
                <w:lang w:val="ru-RU"/>
              </w:rPr>
              <w:t>6%</w:t>
            </w:r>
          </w:p>
        </w:tc>
      </w:tr>
      <w:tr w:rsidR="00DA58FB" w:rsidRPr="00DA58FB" w14:paraId="020313E0" w14:textId="77777777" w:rsidTr="00DA58FB">
        <w:trPr>
          <w:trHeight w:val="350"/>
        </w:trPr>
        <w:tc>
          <w:tcPr>
            <w:tcW w:w="2700" w:type="dxa"/>
          </w:tcPr>
          <w:p w14:paraId="60B1C6B2" w14:textId="77777777" w:rsidR="00CE45BF" w:rsidRPr="00DA58FB" w:rsidRDefault="00CE45BF" w:rsidP="00DA00D6">
            <w:pPr>
              <w:contextualSpacing/>
              <w:rPr>
                <w:b/>
                <w:lang w:val="ru-RU"/>
              </w:rPr>
            </w:pPr>
            <w:r w:rsidRPr="00DA58FB">
              <w:rPr>
                <w:b/>
                <w:lang w:val="uz-Cyrl-UZ"/>
              </w:rPr>
              <w:t>Юридик шахслар</w:t>
            </w:r>
            <w:r w:rsidRPr="00DA58FB">
              <w:rPr>
                <w:b/>
                <w:lang w:val="ru-RU"/>
              </w:rPr>
              <w:t>:</w:t>
            </w:r>
          </w:p>
        </w:tc>
        <w:tc>
          <w:tcPr>
            <w:tcW w:w="3037" w:type="dxa"/>
          </w:tcPr>
          <w:p w14:paraId="1F207E05" w14:textId="77777777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ru-RU"/>
              </w:rPr>
            </w:pPr>
          </w:p>
        </w:tc>
        <w:tc>
          <w:tcPr>
            <w:tcW w:w="1634" w:type="dxa"/>
          </w:tcPr>
          <w:p w14:paraId="3C8F5A1C" w14:textId="77777777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en-US"/>
              </w:rPr>
            </w:pPr>
            <w:r w:rsidRPr="00DA58FB">
              <w:rPr>
                <w:b/>
                <w:lang w:val="uz-Cyrl-UZ"/>
              </w:rPr>
              <w:t>260 526 485</w:t>
            </w:r>
          </w:p>
        </w:tc>
        <w:tc>
          <w:tcPr>
            <w:tcW w:w="2268" w:type="dxa"/>
          </w:tcPr>
          <w:p w14:paraId="6280CB45" w14:textId="77777777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ru-RU"/>
              </w:rPr>
            </w:pPr>
            <w:r w:rsidRPr="00DA58FB">
              <w:rPr>
                <w:b/>
                <w:lang w:val="uz-Cyrl-UZ"/>
              </w:rPr>
              <w:t>65</w:t>
            </w:r>
            <w:r w:rsidRPr="00DA58FB">
              <w:rPr>
                <w:b/>
                <w:lang w:val="ru-RU"/>
              </w:rPr>
              <w:t>,13%</w:t>
            </w:r>
          </w:p>
        </w:tc>
      </w:tr>
      <w:tr w:rsidR="00DA58FB" w:rsidRPr="00DA58FB" w14:paraId="00032E09" w14:textId="77777777" w:rsidTr="00DA58FB">
        <w:trPr>
          <w:trHeight w:val="556"/>
        </w:trPr>
        <w:tc>
          <w:tcPr>
            <w:tcW w:w="2700" w:type="dxa"/>
          </w:tcPr>
          <w:p w14:paraId="4B1E2AE0" w14:textId="77777777" w:rsidR="00CE45BF" w:rsidRPr="00DA58FB" w:rsidRDefault="00CE45BF" w:rsidP="00DA00D6">
            <w:pPr>
              <w:contextualSpacing/>
            </w:pPr>
            <w:r w:rsidRPr="00DA58FB">
              <w:rPr>
                <w:lang w:val="uz-Cyrl-UZ"/>
              </w:rPr>
              <w:t>“</w:t>
            </w:r>
            <w:r w:rsidRPr="00DA58FB">
              <w:t>Prestij Rielt</w:t>
            </w:r>
            <w:r w:rsidRPr="00DA58FB">
              <w:rPr>
                <w:lang w:val="uz-Cyrl-UZ"/>
              </w:rPr>
              <w:t>”</w:t>
            </w:r>
            <w:r w:rsidRPr="00DA58FB">
              <w:t xml:space="preserve"> </w:t>
            </w:r>
            <w:r w:rsidRPr="00DA58FB">
              <w:rPr>
                <w:lang w:val="uz-Cyrl-UZ"/>
              </w:rPr>
              <w:t>МЧЖ</w:t>
            </w:r>
          </w:p>
        </w:tc>
        <w:tc>
          <w:tcPr>
            <w:tcW w:w="3037" w:type="dxa"/>
          </w:tcPr>
          <w:p w14:paraId="5F5FBD8D" w14:textId="2E54B508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both"/>
              <w:rPr>
                <w:lang w:val="uz-Cyrl-UZ"/>
              </w:rPr>
            </w:pPr>
          </w:p>
        </w:tc>
        <w:tc>
          <w:tcPr>
            <w:tcW w:w="1634" w:type="dxa"/>
          </w:tcPr>
          <w:p w14:paraId="76F7A376" w14:textId="77777777" w:rsidR="00CE45BF" w:rsidRPr="00DA58FB" w:rsidRDefault="00CE45BF" w:rsidP="00DA00D6">
            <w:pPr>
              <w:contextualSpacing/>
              <w:jc w:val="center"/>
              <w:rPr>
                <w:lang w:val="ru-RU" w:eastAsia="ru-RU"/>
              </w:rPr>
            </w:pPr>
            <w:r w:rsidRPr="00DA58FB">
              <w:t>87 928 363</w:t>
            </w:r>
          </w:p>
          <w:p w14:paraId="1546CC86" w14:textId="77777777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center"/>
              <w:rPr>
                <w:lang w:val="uz-Cyrl-UZ"/>
              </w:rPr>
            </w:pPr>
          </w:p>
        </w:tc>
        <w:tc>
          <w:tcPr>
            <w:tcW w:w="2268" w:type="dxa"/>
          </w:tcPr>
          <w:p w14:paraId="5820DE76" w14:textId="77777777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center"/>
              <w:rPr>
                <w:lang w:val="ru-RU"/>
              </w:rPr>
            </w:pPr>
            <w:r w:rsidRPr="00DA58FB">
              <w:rPr>
                <w:lang w:val="ru-RU"/>
              </w:rPr>
              <w:t>21,98%</w:t>
            </w:r>
          </w:p>
        </w:tc>
      </w:tr>
      <w:tr w:rsidR="00DA58FB" w:rsidRPr="00DA58FB" w14:paraId="0EE3B3E8" w14:textId="77777777" w:rsidTr="00DA58FB">
        <w:trPr>
          <w:trHeight w:val="556"/>
        </w:trPr>
        <w:tc>
          <w:tcPr>
            <w:tcW w:w="2700" w:type="dxa"/>
          </w:tcPr>
          <w:p w14:paraId="1509C898" w14:textId="77777777" w:rsidR="00CE45BF" w:rsidRPr="00DA58FB" w:rsidRDefault="00CE45BF" w:rsidP="00DA00D6">
            <w:pPr>
              <w:contextualSpacing/>
              <w:rPr>
                <w:lang w:val="uz-Cyrl-UZ"/>
              </w:rPr>
            </w:pPr>
            <w:r w:rsidRPr="00DA58FB">
              <w:rPr>
                <w:lang w:val="uz-Cyrl-UZ"/>
              </w:rPr>
              <w:lastRenderedPageBreak/>
              <w:t>“</w:t>
            </w:r>
            <w:r w:rsidRPr="00DA58FB">
              <w:t>AZIA TRANS TERMINAL</w:t>
            </w:r>
            <w:r w:rsidRPr="00DA58FB">
              <w:rPr>
                <w:lang w:val="uz-Cyrl-UZ"/>
              </w:rPr>
              <w:t>”</w:t>
            </w:r>
            <w:r w:rsidRPr="00DA58FB">
              <w:t xml:space="preserve"> </w:t>
            </w:r>
            <w:r w:rsidRPr="00DA58FB">
              <w:rPr>
                <w:lang w:val="uz-Cyrl-UZ"/>
              </w:rPr>
              <w:t>МЧЖ</w:t>
            </w:r>
          </w:p>
          <w:p w14:paraId="336120F9" w14:textId="77777777" w:rsidR="00CE45BF" w:rsidRPr="00DA58FB" w:rsidRDefault="00CE45BF" w:rsidP="00DA00D6">
            <w:pPr>
              <w:contextualSpacing/>
            </w:pPr>
          </w:p>
        </w:tc>
        <w:tc>
          <w:tcPr>
            <w:tcW w:w="3037" w:type="dxa"/>
          </w:tcPr>
          <w:p w14:paraId="303AC923" w14:textId="02B1C56F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both"/>
              <w:rPr>
                <w:lang w:val="uz-Cyrl-UZ"/>
              </w:rPr>
            </w:pPr>
          </w:p>
        </w:tc>
        <w:tc>
          <w:tcPr>
            <w:tcW w:w="1634" w:type="dxa"/>
          </w:tcPr>
          <w:p w14:paraId="5A430949" w14:textId="77777777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center"/>
              <w:rPr>
                <w:lang w:val="uz-Cyrl-UZ"/>
              </w:rPr>
            </w:pPr>
            <w:r w:rsidRPr="00DA58FB">
              <w:rPr>
                <w:lang w:val="uz-Cyrl-UZ"/>
              </w:rPr>
              <w:t>32 598 122</w:t>
            </w:r>
          </w:p>
        </w:tc>
        <w:tc>
          <w:tcPr>
            <w:tcW w:w="2268" w:type="dxa"/>
          </w:tcPr>
          <w:p w14:paraId="58C8153D" w14:textId="77777777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center"/>
              <w:rPr>
                <w:lang w:val="uz-Cyrl-UZ"/>
              </w:rPr>
            </w:pPr>
            <w:r w:rsidRPr="00DA58FB">
              <w:rPr>
                <w:lang w:val="uz-Cyrl-UZ"/>
              </w:rPr>
              <w:t>8</w:t>
            </w:r>
            <w:r w:rsidRPr="00DA58FB">
              <w:t>,</w:t>
            </w:r>
            <w:r w:rsidRPr="00DA58FB">
              <w:rPr>
                <w:lang w:val="ru-RU"/>
              </w:rPr>
              <w:t>15</w:t>
            </w:r>
            <w:r w:rsidRPr="00DA58FB">
              <w:rPr>
                <w:lang w:val="uz-Cyrl-UZ"/>
              </w:rPr>
              <w:t>%</w:t>
            </w:r>
          </w:p>
        </w:tc>
      </w:tr>
      <w:tr w:rsidR="00DA58FB" w:rsidRPr="00DA58FB" w14:paraId="484D12E7" w14:textId="77777777" w:rsidTr="00DA58FB">
        <w:trPr>
          <w:trHeight w:val="556"/>
        </w:trPr>
        <w:tc>
          <w:tcPr>
            <w:tcW w:w="2700" w:type="dxa"/>
          </w:tcPr>
          <w:p w14:paraId="50799097" w14:textId="77777777" w:rsidR="00CE45BF" w:rsidRPr="00DA58FB" w:rsidRDefault="00CE45BF" w:rsidP="00DA00D6">
            <w:pPr>
              <w:contextualSpacing/>
              <w:rPr>
                <w:lang w:val="uz-Cyrl-UZ"/>
              </w:rPr>
            </w:pPr>
            <w:r w:rsidRPr="00DA58FB">
              <w:rPr>
                <w:lang w:val="uz-Cyrl-UZ"/>
              </w:rPr>
              <w:t>“Swiss Capital International Group AG”</w:t>
            </w:r>
          </w:p>
        </w:tc>
        <w:tc>
          <w:tcPr>
            <w:tcW w:w="3037" w:type="dxa"/>
          </w:tcPr>
          <w:p w14:paraId="62ACCB5E" w14:textId="78EFD869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both"/>
              <w:rPr>
                <w:lang w:val="uz-Cyrl-UZ"/>
              </w:rPr>
            </w:pPr>
          </w:p>
        </w:tc>
        <w:tc>
          <w:tcPr>
            <w:tcW w:w="1634" w:type="dxa"/>
          </w:tcPr>
          <w:p w14:paraId="1A02BF2D" w14:textId="77777777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center"/>
              <w:rPr>
                <w:lang w:val="uz-Cyrl-UZ"/>
              </w:rPr>
            </w:pPr>
            <w:r w:rsidRPr="00DA58FB">
              <w:rPr>
                <w:lang w:val="uz-Cyrl-UZ"/>
              </w:rPr>
              <w:t>140 000 000</w:t>
            </w:r>
          </w:p>
        </w:tc>
        <w:tc>
          <w:tcPr>
            <w:tcW w:w="2268" w:type="dxa"/>
          </w:tcPr>
          <w:p w14:paraId="766CD5A5" w14:textId="77777777" w:rsidR="00CE45BF" w:rsidRPr="00DA58FB" w:rsidRDefault="00CE45BF" w:rsidP="00DA00D6">
            <w:pPr>
              <w:autoSpaceDE w:val="0"/>
              <w:autoSpaceDN w:val="0"/>
              <w:adjustRightInd w:val="0"/>
              <w:contextualSpacing/>
              <w:jc w:val="center"/>
              <w:rPr>
                <w:lang w:val="uz-Cyrl-UZ"/>
              </w:rPr>
            </w:pPr>
            <w:r w:rsidRPr="00DA58FB">
              <w:rPr>
                <w:lang w:val="uz-Cyrl-UZ"/>
              </w:rPr>
              <w:t>35</w:t>
            </w:r>
            <w:r w:rsidRPr="00DA58FB">
              <w:t>,</w:t>
            </w:r>
            <w:r w:rsidRPr="00DA58FB">
              <w:rPr>
                <w:lang w:val="ru-RU"/>
              </w:rPr>
              <w:t>00</w:t>
            </w:r>
            <w:r w:rsidRPr="00DA58FB">
              <w:rPr>
                <w:lang w:val="uz-Cyrl-UZ"/>
              </w:rPr>
              <w:t>%</w:t>
            </w:r>
          </w:p>
        </w:tc>
      </w:tr>
    </w:tbl>
    <w:p w14:paraId="4FDAFA6A" w14:textId="77777777" w:rsidR="00CE45BF" w:rsidRPr="00DA58FB" w:rsidRDefault="00CE45BF" w:rsidP="00DA00D6">
      <w:pPr>
        <w:contextualSpacing/>
        <w:rPr>
          <w:b/>
          <w:sz w:val="20"/>
          <w:szCs w:val="20"/>
          <w:lang w:val="uz-Cyrl-UZ"/>
        </w:rPr>
      </w:pPr>
    </w:p>
    <w:p w14:paraId="1EC58DD3" w14:textId="64AB1976" w:rsidR="00CE45BF" w:rsidRPr="00DA58FB" w:rsidRDefault="00CE45BF" w:rsidP="00DA00D6">
      <w:pPr>
        <w:ind w:firstLine="708"/>
        <w:contextualSpacing/>
        <w:jc w:val="both"/>
        <w:rPr>
          <w:lang w:val="uz-Cyrl-UZ"/>
        </w:rPr>
      </w:pPr>
      <w:r w:rsidRPr="00DA58FB">
        <w:rPr>
          <w:lang w:val="uz-Cyrl-UZ"/>
        </w:rPr>
        <w:t>2022 йил 22 сентябр ҳолатига тузилган Акциядорлар реестри маълумотларига кўра, АТБ “InFinBank” акциядорлари – овоз берувчи акциялар эгаларида мавжуд овозлар сони 400 000 000</w:t>
      </w:r>
      <w:r w:rsidRPr="00DA58FB">
        <w:rPr>
          <w:b/>
          <w:sz w:val="22"/>
          <w:szCs w:val="22"/>
          <w:lang w:val="uz-Cyrl-UZ"/>
        </w:rPr>
        <w:t xml:space="preserve"> </w:t>
      </w:r>
      <w:r w:rsidRPr="00DA58FB">
        <w:rPr>
          <w:lang w:val="uz-Cyrl-UZ"/>
        </w:rPr>
        <w:t xml:space="preserve">овозни ташкил этади (битта акция – битта овоз). </w:t>
      </w:r>
    </w:p>
    <w:p w14:paraId="1BDE9EE9" w14:textId="77777777" w:rsidR="00CE45BF" w:rsidRPr="00DA58FB" w:rsidRDefault="00CE45BF" w:rsidP="00DA00D6">
      <w:pPr>
        <w:tabs>
          <w:tab w:val="left" w:pos="3210"/>
        </w:tabs>
        <w:ind w:firstLine="708"/>
        <w:contextualSpacing/>
        <w:jc w:val="both"/>
        <w:rPr>
          <w:sz w:val="20"/>
          <w:szCs w:val="20"/>
          <w:lang w:val="uz-Cyrl-UZ"/>
        </w:rPr>
      </w:pPr>
    </w:p>
    <w:p w14:paraId="46832085" w14:textId="77777777" w:rsidR="00CE45BF" w:rsidRPr="00DA58FB" w:rsidRDefault="00CE45BF" w:rsidP="00DA00D6">
      <w:pPr>
        <w:ind w:firstLine="708"/>
        <w:contextualSpacing/>
        <w:jc w:val="both"/>
        <w:rPr>
          <w:b/>
          <w:lang w:val="uz-Cyrl-UZ"/>
        </w:rPr>
      </w:pPr>
      <w:r w:rsidRPr="00DA58FB">
        <w:rPr>
          <w:lang w:val="uz-Cyrl-UZ"/>
        </w:rPr>
        <w:t>Умумий йиғилишда қатнашаётган Акциядорлар – Банк овоз бериш акциялари эгалари ихтиёридаги овозларнинг умумий сони 400 000 000</w:t>
      </w:r>
      <w:r w:rsidRPr="00DA58FB">
        <w:rPr>
          <w:b/>
          <w:sz w:val="22"/>
          <w:szCs w:val="22"/>
          <w:lang w:val="uz-Cyrl-UZ"/>
        </w:rPr>
        <w:t xml:space="preserve"> </w:t>
      </w:r>
      <w:r w:rsidRPr="00DA58FB">
        <w:rPr>
          <w:lang w:val="uz-Cyrl-UZ"/>
        </w:rPr>
        <w:t xml:space="preserve">тани ёки Банк овоз бериш акцияларининг 100,0%ини ташкил этади. </w:t>
      </w:r>
      <w:r w:rsidRPr="00DA58FB">
        <w:rPr>
          <w:b/>
          <w:lang w:val="uz-Cyrl-UZ"/>
        </w:rPr>
        <w:t>Йиғилиш кворуми – 100,0%.</w:t>
      </w:r>
    </w:p>
    <w:p w14:paraId="2F8359EC" w14:textId="77777777" w:rsidR="00CE45BF" w:rsidRPr="00DA58FB" w:rsidRDefault="00CE45BF" w:rsidP="00DA00D6">
      <w:pPr>
        <w:ind w:firstLine="708"/>
        <w:contextualSpacing/>
        <w:jc w:val="both"/>
        <w:rPr>
          <w:sz w:val="10"/>
          <w:szCs w:val="10"/>
          <w:lang w:val="uz-Cyrl-UZ"/>
        </w:rPr>
      </w:pPr>
    </w:p>
    <w:p w14:paraId="5D1D70C6" w14:textId="590093B3" w:rsidR="00CE45BF" w:rsidRPr="00DA58FB" w:rsidRDefault="00CE45BF" w:rsidP="00DA00D6">
      <w:pPr>
        <w:ind w:firstLine="708"/>
        <w:contextualSpacing/>
        <w:jc w:val="both"/>
        <w:rPr>
          <w:lang w:val="uz-Cyrl-UZ"/>
        </w:rPr>
      </w:pPr>
      <w:r w:rsidRPr="00DA58FB">
        <w:rPr>
          <w:lang w:val="uz-Cyrl-UZ"/>
        </w:rPr>
        <w:t xml:space="preserve">Банк акциядори ва Банк Кенгаши раиси </w:t>
      </w:r>
      <w:r w:rsidRPr="00DA58FB">
        <w:rPr>
          <w:b/>
          <w:lang w:val="uz-Cyrl-UZ"/>
        </w:rPr>
        <w:t>Ахмаджанов Азиз Нигмаджонович</w:t>
      </w:r>
      <w:r w:rsidRPr="00DA58FB">
        <w:rPr>
          <w:lang w:val="uz-Cyrl-UZ"/>
        </w:rPr>
        <w:t xml:space="preserve"> маълум қилдики, АТБ “InFinBank” Уставига кўра, ушбу навбатда</w:t>
      </w:r>
      <w:r w:rsidR="00D342C1">
        <w:rPr>
          <w:lang w:val="uz-Cyrl-UZ"/>
        </w:rPr>
        <w:t>н ташқари</w:t>
      </w:r>
      <w:r w:rsidRPr="00DA58FB">
        <w:rPr>
          <w:lang w:val="uz-Cyrl-UZ"/>
        </w:rPr>
        <w:t xml:space="preserve"> Акциядорлар умумий йиғилиши ҳуқуқий кучга эга ва мазкур умумий йиғилиш натижаларига кўра, қабул қилинган барча қарорлар ҳақиқий деб ҳисобланади. </w:t>
      </w:r>
    </w:p>
    <w:p w14:paraId="4D7C450E" w14:textId="77777777" w:rsidR="00CE45BF" w:rsidRPr="00DA58FB" w:rsidRDefault="00CE45BF" w:rsidP="00DA00D6">
      <w:pPr>
        <w:ind w:firstLine="708"/>
        <w:contextualSpacing/>
        <w:jc w:val="both"/>
        <w:rPr>
          <w:sz w:val="10"/>
          <w:szCs w:val="10"/>
          <w:lang w:val="uz-Cyrl-UZ"/>
        </w:rPr>
      </w:pPr>
    </w:p>
    <w:p w14:paraId="3371FDDB" w14:textId="37D63A0C" w:rsidR="00CE45BF" w:rsidRPr="00DA58FB" w:rsidRDefault="00CE45BF" w:rsidP="00DA00D6">
      <w:pPr>
        <w:ind w:firstLine="708"/>
        <w:contextualSpacing/>
        <w:jc w:val="both"/>
        <w:rPr>
          <w:lang w:val="uz-Cyrl-UZ"/>
        </w:rPr>
      </w:pPr>
      <w:r w:rsidRPr="00DA58FB">
        <w:rPr>
          <w:lang w:val="uz-Cyrl-UZ"/>
        </w:rPr>
        <w:t>Акциядорларнинг навбатда</w:t>
      </w:r>
      <w:r w:rsidR="00D342C1">
        <w:rPr>
          <w:lang w:val="uz-Cyrl-UZ"/>
        </w:rPr>
        <w:t>н ташқари</w:t>
      </w:r>
      <w:r w:rsidRPr="00DA58FB">
        <w:rPr>
          <w:lang w:val="uz-Cyrl-UZ"/>
        </w:rPr>
        <w:t xml:space="preserve"> Умумий йиғилишини ўтказиш учун йиғилиш Раиси этиб, Банк акциядори ҳамда Кенгаш раиси </w:t>
      </w:r>
      <w:r w:rsidRPr="00DA58FB">
        <w:rPr>
          <w:b/>
          <w:lang w:val="uz-Cyrl-UZ"/>
        </w:rPr>
        <w:t>Ахмаджанов Азиз Нигмаджоновични</w:t>
      </w:r>
      <w:r w:rsidRPr="00DA58FB">
        <w:rPr>
          <w:lang w:val="uz-Cyrl-UZ"/>
        </w:rPr>
        <w:t xml:space="preserve">, йиғилиш Котиби этиб, </w:t>
      </w:r>
      <w:r w:rsidRPr="00DA58FB">
        <w:rPr>
          <w:b/>
          <w:lang w:val="uz-Cyrl-UZ"/>
        </w:rPr>
        <w:t>Мухаммедов Шухрат Шойимовични</w:t>
      </w:r>
      <w:r w:rsidRPr="00DA58FB">
        <w:rPr>
          <w:lang w:val="uz-Cyrl-UZ"/>
        </w:rPr>
        <w:t>, йиғилиш Раёсати таркибига Банк акциядор</w:t>
      </w:r>
      <w:r w:rsidR="00553B7C" w:rsidRPr="00DA58FB">
        <w:rPr>
          <w:lang w:val="uz-Cyrl-UZ"/>
        </w:rPr>
        <w:t>лар</w:t>
      </w:r>
      <w:r w:rsidRPr="00DA58FB">
        <w:rPr>
          <w:lang w:val="uz-Cyrl-UZ"/>
        </w:rPr>
        <w:t xml:space="preserve">и </w:t>
      </w:r>
      <w:r w:rsidRPr="00DA58FB">
        <w:rPr>
          <w:b/>
          <w:bCs/>
          <w:lang w:val="uz-Cyrl-UZ"/>
        </w:rPr>
        <w:t>Юлдашев Ильхам Рустамович</w:t>
      </w:r>
      <w:r w:rsidRPr="00DA58FB">
        <w:rPr>
          <w:bCs/>
          <w:lang w:val="uz-Cyrl-UZ"/>
        </w:rPr>
        <w:t xml:space="preserve"> </w:t>
      </w:r>
      <w:r w:rsidRPr="00DA58FB">
        <w:rPr>
          <w:lang w:val="uz-Cyrl-UZ"/>
        </w:rPr>
        <w:t xml:space="preserve">ва </w:t>
      </w:r>
      <w:r w:rsidRPr="00DA58FB">
        <w:rPr>
          <w:b/>
          <w:lang w:val="uz-Cyrl-UZ"/>
        </w:rPr>
        <w:t>Маматджанов Фахритдин Джураевичларни</w:t>
      </w:r>
      <w:r w:rsidRPr="00DA58FB">
        <w:rPr>
          <w:lang w:val="uz-Cyrl-UZ"/>
        </w:rPr>
        <w:t xml:space="preserve"> сайлаш тўғрисида таклиф киритилди, ушбу таклифлар бир овоздан қабул қилинди.</w:t>
      </w:r>
    </w:p>
    <w:p w14:paraId="3724973F" w14:textId="77777777" w:rsidR="00CE45BF" w:rsidRPr="00DA58FB" w:rsidRDefault="00CE45BF" w:rsidP="00DA00D6">
      <w:pPr>
        <w:pStyle w:val="a3"/>
        <w:contextualSpacing/>
        <w:outlineLvl w:val="0"/>
        <w:rPr>
          <w:rFonts w:ascii="Times New Roman" w:hAnsi="Times New Roman" w:cs="Times New Roman"/>
          <w:b w:val="0"/>
          <w:sz w:val="16"/>
          <w:szCs w:val="16"/>
          <w:lang w:val="uz-Cyrl-UZ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549"/>
      </w:tblGrid>
      <w:tr w:rsidR="00DA58FB" w:rsidRPr="00DA58FB" w14:paraId="49B62DE1" w14:textId="77777777" w:rsidTr="00DA58FB">
        <w:trPr>
          <w:trHeight w:val="717"/>
        </w:trPr>
        <w:tc>
          <w:tcPr>
            <w:tcW w:w="2694" w:type="dxa"/>
          </w:tcPr>
          <w:p w14:paraId="11CB19D1" w14:textId="77777777" w:rsidR="00CE45BF" w:rsidRPr="00DA58FB" w:rsidRDefault="00CE45BF" w:rsidP="00DA00D6">
            <w:pPr>
              <w:contextualSpacing/>
              <w:jc w:val="both"/>
              <w:rPr>
                <w:lang w:val="ru-RU"/>
              </w:rPr>
            </w:pPr>
            <w:r w:rsidRPr="00DA58FB">
              <w:rPr>
                <w:b/>
                <w:lang w:val="uz-Cyrl-UZ"/>
              </w:rPr>
              <w:t>Йиғилиш Раиси</w:t>
            </w:r>
            <w:r w:rsidRPr="00DA58FB">
              <w:rPr>
                <w:b/>
                <w:lang w:val="ru-RU"/>
              </w:rPr>
              <w:t xml:space="preserve">: </w:t>
            </w:r>
          </w:p>
        </w:tc>
        <w:tc>
          <w:tcPr>
            <w:tcW w:w="6549" w:type="dxa"/>
          </w:tcPr>
          <w:p w14:paraId="37AA16CE" w14:textId="77777777" w:rsidR="00CE45BF" w:rsidRPr="00DA58FB" w:rsidRDefault="00CE45BF" w:rsidP="00DA00D6">
            <w:pPr>
              <w:contextualSpacing/>
              <w:jc w:val="right"/>
              <w:rPr>
                <w:lang w:val="uz-Cyrl-UZ"/>
              </w:rPr>
            </w:pPr>
            <w:r w:rsidRPr="00DA58FB">
              <w:rPr>
                <w:lang w:val="uz-Cyrl-UZ"/>
              </w:rPr>
              <w:t>Банк Кенгаш Раиси</w:t>
            </w:r>
          </w:p>
          <w:p w14:paraId="1339B94D" w14:textId="77777777" w:rsidR="00CE45BF" w:rsidRPr="00DA58FB" w:rsidRDefault="00CE45BF" w:rsidP="00DA00D6">
            <w:pPr>
              <w:contextualSpacing/>
              <w:jc w:val="right"/>
              <w:rPr>
                <w:b/>
                <w:lang w:val="ru-RU"/>
              </w:rPr>
            </w:pPr>
            <w:proofErr w:type="spellStart"/>
            <w:r w:rsidRPr="00DA58FB">
              <w:rPr>
                <w:b/>
                <w:lang w:val="ru-RU"/>
              </w:rPr>
              <w:t>Ахмаджанов</w:t>
            </w:r>
            <w:proofErr w:type="spellEnd"/>
            <w:r w:rsidRPr="00DA58FB">
              <w:rPr>
                <w:b/>
                <w:lang w:val="ru-RU"/>
              </w:rPr>
              <w:t xml:space="preserve"> Азиз </w:t>
            </w:r>
            <w:proofErr w:type="spellStart"/>
            <w:r w:rsidRPr="00DA58FB">
              <w:rPr>
                <w:b/>
                <w:lang w:val="ru-RU"/>
              </w:rPr>
              <w:t>Нигмаджонович</w:t>
            </w:r>
            <w:proofErr w:type="spellEnd"/>
          </w:p>
          <w:p w14:paraId="288677FF" w14:textId="77777777" w:rsidR="00CE45BF" w:rsidRPr="00DA58FB" w:rsidRDefault="00CE45BF" w:rsidP="00DA00D6">
            <w:pPr>
              <w:contextualSpacing/>
              <w:jc w:val="right"/>
              <w:rPr>
                <w:b/>
                <w:lang w:val="uz-Cyrl-UZ"/>
              </w:rPr>
            </w:pPr>
          </w:p>
        </w:tc>
      </w:tr>
      <w:tr w:rsidR="00DA58FB" w:rsidRPr="00DA58FB" w14:paraId="683D04AF" w14:textId="77777777" w:rsidTr="00DA58FB">
        <w:trPr>
          <w:trHeight w:val="1124"/>
        </w:trPr>
        <w:tc>
          <w:tcPr>
            <w:tcW w:w="2694" w:type="dxa"/>
          </w:tcPr>
          <w:p w14:paraId="6D0AEC13" w14:textId="77777777" w:rsidR="00CE45BF" w:rsidRPr="00DA58FB" w:rsidRDefault="00CE45BF" w:rsidP="00DA00D6">
            <w:pPr>
              <w:contextualSpacing/>
              <w:jc w:val="both"/>
              <w:rPr>
                <w:b/>
                <w:lang w:val="ru-RU"/>
              </w:rPr>
            </w:pPr>
            <w:r w:rsidRPr="00DA58FB">
              <w:rPr>
                <w:b/>
                <w:lang w:val="uz-Cyrl-UZ"/>
              </w:rPr>
              <w:t>Йиғилиш Раёсати</w:t>
            </w:r>
            <w:r w:rsidRPr="00DA58FB">
              <w:rPr>
                <w:b/>
                <w:lang w:val="ru-RU"/>
              </w:rPr>
              <w:t>:</w:t>
            </w:r>
          </w:p>
        </w:tc>
        <w:tc>
          <w:tcPr>
            <w:tcW w:w="6549" w:type="dxa"/>
          </w:tcPr>
          <w:p w14:paraId="570F7EDA" w14:textId="77777777" w:rsidR="00CE45BF" w:rsidRPr="00DA58FB" w:rsidRDefault="00CE45BF" w:rsidP="00DA00D6">
            <w:pPr>
              <w:contextualSpacing/>
              <w:jc w:val="right"/>
              <w:rPr>
                <w:lang w:val="uz-Cyrl-UZ"/>
              </w:rPr>
            </w:pPr>
            <w:r w:rsidRPr="00DA58FB">
              <w:rPr>
                <w:lang w:val="uz-Cyrl-UZ"/>
              </w:rPr>
              <w:t xml:space="preserve">Банк акциядорлари </w:t>
            </w:r>
          </w:p>
          <w:p w14:paraId="0882450B" w14:textId="77777777" w:rsidR="00CE45BF" w:rsidRPr="00DA58FB" w:rsidRDefault="00CE45BF" w:rsidP="00DA00D6">
            <w:pPr>
              <w:ind w:firstLine="708"/>
              <w:contextualSpacing/>
              <w:jc w:val="right"/>
              <w:rPr>
                <w:b/>
                <w:bCs/>
                <w:lang w:val="uz-Cyrl-UZ"/>
              </w:rPr>
            </w:pPr>
            <w:r w:rsidRPr="00DA58FB">
              <w:rPr>
                <w:b/>
                <w:bCs/>
                <w:lang w:val="uz-Cyrl-UZ"/>
              </w:rPr>
              <w:t>Маматджанов Фахритдин Джураевич</w:t>
            </w:r>
          </w:p>
          <w:p w14:paraId="089F744B" w14:textId="77777777" w:rsidR="00CE45BF" w:rsidRPr="00DA58FB" w:rsidRDefault="00CE45BF" w:rsidP="00DA00D6">
            <w:pPr>
              <w:ind w:firstLine="708"/>
              <w:contextualSpacing/>
              <w:jc w:val="right"/>
              <w:rPr>
                <w:b/>
                <w:bCs/>
                <w:sz w:val="22"/>
                <w:szCs w:val="22"/>
                <w:lang w:val="uz-Cyrl-UZ"/>
              </w:rPr>
            </w:pPr>
            <w:r w:rsidRPr="00DA58FB">
              <w:rPr>
                <w:b/>
                <w:bCs/>
                <w:lang w:val="uz-Cyrl-UZ"/>
              </w:rPr>
              <w:t>Юлдашев Ильхам Рустамович</w:t>
            </w:r>
          </w:p>
        </w:tc>
      </w:tr>
      <w:tr w:rsidR="00DA58FB" w:rsidRPr="00DA58FB" w14:paraId="0EB49FC5" w14:textId="77777777" w:rsidTr="00DA58FB">
        <w:trPr>
          <w:trHeight w:val="783"/>
        </w:trPr>
        <w:tc>
          <w:tcPr>
            <w:tcW w:w="2694" w:type="dxa"/>
          </w:tcPr>
          <w:p w14:paraId="07E9AA8F" w14:textId="77777777" w:rsidR="00CE45BF" w:rsidRPr="00DA58FB" w:rsidRDefault="00CE45BF" w:rsidP="00DA00D6">
            <w:pPr>
              <w:contextualSpacing/>
              <w:jc w:val="both"/>
              <w:rPr>
                <w:b/>
                <w:lang w:val="ru-RU"/>
              </w:rPr>
            </w:pPr>
            <w:r w:rsidRPr="00DA58FB">
              <w:rPr>
                <w:b/>
                <w:lang w:val="uz-Cyrl-UZ"/>
              </w:rPr>
              <w:t>Йиғилиш Котиби</w:t>
            </w:r>
            <w:r w:rsidRPr="00DA58FB">
              <w:rPr>
                <w:b/>
                <w:lang w:val="ru-RU"/>
              </w:rPr>
              <w:t>:</w:t>
            </w:r>
          </w:p>
        </w:tc>
        <w:tc>
          <w:tcPr>
            <w:tcW w:w="6549" w:type="dxa"/>
          </w:tcPr>
          <w:p w14:paraId="2A40E287" w14:textId="77777777" w:rsidR="00CE45BF" w:rsidRPr="00DA58FB" w:rsidRDefault="00CE45BF" w:rsidP="00DA00D6">
            <w:pPr>
              <w:contextualSpacing/>
              <w:jc w:val="right"/>
              <w:rPr>
                <w:lang w:val="uz-Cyrl-UZ"/>
              </w:rPr>
            </w:pPr>
            <w:r w:rsidRPr="00DA58FB">
              <w:rPr>
                <w:lang w:val="uz-Cyrl-UZ"/>
              </w:rPr>
              <w:t>Корпоратив консультант</w:t>
            </w:r>
          </w:p>
          <w:p w14:paraId="163F1FD3" w14:textId="77777777" w:rsidR="00CE45BF" w:rsidRPr="00DA58FB" w:rsidRDefault="00CE45BF" w:rsidP="00DA00D6">
            <w:pPr>
              <w:contextualSpacing/>
              <w:jc w:val="right"/>
              <w:rPr>
                <w:b/>
                <w:lang w:val="ru-RU"/>
              </w:rPr>
            </w:pPr>
            <w:r w:rsidRPr="00DA58FB">
              <w:rPr>
                <w:b/>
                <w:lang w:val="uz-Cyrl-UZ"/>
              </w:rPr>
              <w:t>Мухаммедов Шухрат Шойимович</w:t>
            </w:r>
          </w:p>
        </w:tc>
      </w:tr>
      <w:tr w:rsidR="00DA58FB" w:rsidRPr="00DA58FB" w14:paraId="7E355D57" w14:textId="77777777" w:rsidTr="00DA58FB">
        <w:trPr>
          <w:trHeight w:val="428"/>
        </w:trPr>
        <w:tc>
          <w:tcPr>
            <w:tcW w:w="2694" w:type="dxa"/>
          </w:tcPr>
          <w:p w14:paraId="4262124C" w14:textId="77777777" w:rsidR="00CE45BF" w:rsidRPr="00DA58FB" w:rsidRDefault="00CE45BF" w:rsidP="00DA00D6">
            <w:pPr>
              <w:contextualSpacing/>
              <w:jc w:val="both"/>
              <w:rPr>
                <w:b/>
                <w:lang w:val="ru-RU"/>
              </w:rPr>
            </w:pPr>
            <w:r w:rsidRPr="00DA58FB">
              <w:rPr>
                <w:b/>
                <w:lang w:val="uz-Cyrl-UZ"/>
              </w:rPr>
              <w:t>Таклиф этилганлар</w:t>
            </w:r>
            <w:r w:rsidRPr="00DA58FB">
              <w:rPr>
                <w:b/>
                <w:lang w:val="ru-RU"/>
              </w:rPr>
              <w:t>:</w:t>
            </w:r>
          </w:p>
        </w:tc>
        <w:tc>
          <w:tcPr>
            <w:tcW w:w="6549" w:type="dxa"/>
          </w:tcPr>
          <w:p w14:paraId="4764BD42" w14:textId="77777777" w:rsidR="00CE45BF" w:rsidRPr="00DA58FB" w:rsidRDefault="00CE45BF" w:rsidP="00DA00D6">
            <w:pPr>
              <w:contextualSpacing/>
              <w:jc w:val="right"/>
              <w:rPr>
                <w:b/>
                <w:bCs/>
                <w:lang w:val="uz-Cyrl-UZ"/>
              </w:rPr>
            </w:pPr>
            <w:r w:rsidRPr="00DA58FB">
              <w:rPr>
                <w:b/>
                <w:bCs/>
                <w:lang w:val="uz-Cyrl-UZ"/>
              </w:rPr>
              <w:t>Банк Кенгаши аъзолари</w:t>
            </w:r>
          </w:p>
          <w:p w14:paraId="4399CC09" w14:textId="7E9D8167" w:rsidR="00CE45BF" w:rsidRPr="00DA58FB" w:rsidRDefault="00CE45BF" w:rsidP="00DA00D6">
            <w:pPr>
              <w:contextualSpacing/>
              <w:jc w:val="right"/>
              <w:rPr>
                <w:b/>
                <w:lang w:val="ru-RU"/>
              </w:rPr>
            </w:pPr>
            <w:r w:rsidRPr="00DA58FB">
              <w:rPr>
                <w:b/>
                <w:bCs/>
                <w:lang w:val="uz-Cyrl-UZ"/>
              </w:rPr>
              <w:t>Банк Бошқаруви аъзолари</w:t>
            </w:r>
          </w:p>
        </w:tc>
      </w:tr>
    </w:tbl>
    <w:p w14:paraId="604ADE45" w14:textId="77777777" w:rsidR="00CE45BF" w:rsidRPr="00C46074" w:rsidRDefault="00CE45BF" w:rsidP="00DA00D6">
      <w:pPr>
        <w:ind w:firstLine="708"/>
        <w:contextualSpacing/>
        <w:jc w:val="center"/>
        <w:rPr>
          <w:b/>
          <w:lang w:val="uz-Cyrl-UZ"/>
        </w:rPr>
      </w:pPr>
    </w:p>
    <w:p w14:paraId="333DED16" w14:textId="77777777" w:rsidR="00CE45BF" w:rsidRPr="00C46074" w:rsidRDefault="00CE45BF" w:rsidP="00DA00D6">
      <w:pPr>
        <w:contextualSpacing/>
        <w:jc w:val="center"/>
        <w:rPr>
          <w:b/>
          <w:lang w:val="uz-Cyrl-UZ"/>
        </w:rPr>
      </w:pPr>
      <w:r w:rsidRPr="00C46074">
        <w:rPr>
          <w:b/>
          <w:lang w:val="uz-Cyrl-UZ"/>
        </w:rPr>
        <w:t>КУН ТАРТИБИ:</w:t>
      </w:r>
    </w:p>
    <w:p w14:paraId="69BD2DAC" w14:textId="77777777" w:rsidR="00CE45BF" w:rsidRPr="00C46074" w:rsidRDefault="00CE45BF" w:rsidP="00DA00D6">
      <w:pPr>
        <w:contextualSpacing/>
        <w:jc w:val="center"/>
        <w:rPr>
          <w:b/>
          <w:lang w:val="uz-Cyrl-UZ"/>
        </w:rPr>
      </w:pPr>
    </w:p>
    <w:p w14:paraId="198E00AB" w14:textId="77777777" w:rsidR="00CE45BF" w:rsidRPr="00DA58FB" w:rsidRDefault="00CE45BF" w:rsidP="00DA00D6">
      <w:pPr>
        <w:spacing w:before="100" w:beforeAutospacing="1" w:after="100" w:afterAutospacing="1"/>
        <w:ind w:firstLine="567"/>
        <w:contextualSpacing/>
        <w:jc w:val="both"/>
        <w:rPr>
          <w:b/>
          <w:bCs/>
          <w:lang w:val="uz-Cyrl-UZ" w:eastAsia="ru-RU"/>
        </w:rPr>
      </w:pPr>
      <w:bookmarkStart w:id="1" w:name="OLE_LINK2"/>
      <w:r w:rsidRPr="00C46074">
        <w:rPr>
          <w:b/>
          <w:bCs/>
        </w:rPr>
        <w:t>1. Акциядорлар умумий йиғилишининг регламентини</w:t>
      </w:r>
      <w:r w:rsidRPr="00DA58FB">
        <w:rPr>
          <w:b/>
          <w:bCs/>
        </w:rPr>
        <w:t xml:space="preserve"> тасдиқлаш;</w:t>
      </w:r>
    </w:p>
    <w:p w14:paraId="77BC6A26" w14:textId="18B50613" w:rsidR="00CE45BF" w:rsidRPr="00DA58FB" w:rsidRDefault="00CE45BF" w:rsidP="00DA00D6">
      <w:pPr>
        <w:spacing w:before="100" w:beforeAutospacing="1" w:after="100" w:afterAutospacing="1"/>
        <w:ind w:firstLine="567"/>
        <w:contextualSpacing/>
        <w:jc w:val="both"/>
        <w:rPr>
          <w:b/>
          <w:bCs/>
        </w:rPr>
      </w:pPr>
      <w:r w:rsidRPr="00DA58FB">
        <w:rPr>
          <w:b/>
          <w:bCs/>
        </w:rPr>
        <w:t xml:space="preserve">2. </w:t>
      </w:r>
      <w:r w:rsidR="002B7C6B" w:rsidRPr="00DA58FB">
        <w:rPr>
          <w:b/>
          <w:bCs/>
          <w:lang w:val="uz-Cyrl-UZ"/>
        </w:rPr>
        <w:t>Банк фаолиятининг 2022 йил 1-ярим йиллик якунига кўра соф фойдасини тақсимлаш</w:t>
      </w:r>
      <w:r w:rsidRPr="00DA58FB">
        <w:rPr>
          <w:b/>
          <w:bCs/>
        </w:rPr>
        <w:t xml:space="preserve">; </w:t>
      </w:r>
    </w:p>
    <w:p w14:paraId="12411F54" w14:textId="6C47C748" w:rsidR="00CE45BF" w:rsidRPr="00DA58FB" w:rsidRDefault="00CE45BF" w:rsidP="00DA00D6">
      <w:pPr>
        <w:spacing w:before="100" w:beforeAutospacing="1" w:after="100" w:afterAutospacing="1"/>
        <w:ind w:firstLine="567"/>
        <w:contextualSpacing/>
        <w:jc w:val="both"/>
        <w:rPr>
          <w:b/>
          <w:bCs/>
        </w:rPr>
      </w:pPr>
      <w:r w:rsidRPr="00DA58FB">
        <w:rPr>
          <w:b/>
          <w:bCs/>
        </w:rPr>
        <w:t xml:space="preserve">3. </w:t>
      </w:r>
      <w:r w:rsidR="00AC08F1" w:rsidRPr="00DA58FB">
        <w:rPr>
          <w:b/>
          <w:bCs/>
          <w:lang w:val="uz-Cyrl-UZ"/>
        </w:rPr>
        <w:t>2022 йил 1-ярим йиллик якунига кўра Банк оддий акцияларига дивиденд тўлаш, дивиденднинг миқдори ҳамда унинг тўлаш шаклини белгилаш</w:t>
      </w:r>
      <w:r w:rsidRPr="00DA58FB">
        <w:rPr>
          <w:b/>
          <w:bCs/>
        </w:rPr>
        <w:t>.</w:t>
      </w:r>
    </w:p>
    <w:p w14:paraId="675BA62A" w14:textId="77777777" w:rsidR="00CE45BF" w:rsidRPr="00DA58FB" w:rsidRDefault="00CE45BF" w:rsidP="00DA00D6">
      <w:pPr>
        <w:spacing w:before="100" w:beforeAutospacing="1" w:after="100" w:afterAutospacing="1"/>
        <w:ind w:firstLine="567"/>
        <w:contextualSpacing/>
        <w:jc w:val="both"/>
      </w:pPr>
    </w:p>
    <w:p w14:paraId="4202927E" w14:textId="77777777" w:rsidR="00CE45BF" w:rsidRPr="00DA58FB" w:rsidRDefault="00CE45BF" w:rsidP="00DA00D6">
      <w:pPr>
        <w:spacing w:before="100" w:beforeAutospacing="1" w:after="100" w:afterAutospacing="1"/>
        <w:ind w:firstLine="567"/>
        <w:contextualSpacing/>
        <w:jc w:val="both"/>
        <w:rPr>
          <w:lang w:val="uz-Cyrl-UZ"/>
        </w:rPr>
      </w:pPr>
      <w:r w:rsidRPr="00DA58FB">
        <w:rPr>
          <w:lang w:val="uz-Cyrl-UZ"/>
        </w:rPr>
        <w:t>Маълумотларни тақдим этиш, Кун тартиби бўйича таклиф ва шарҳларни йиғиш, шунингдек, Акциядорлар умумий йиғилишини ўтказишни ташкил этиш йиғилиш Раёсати ва Котиби томонидан таъминланди.</w:t>
      </w:r>
    </w:p>
    <w:p w14:paraId="77BAC190" w14:textId="77777777" w:rsidR="00CE45BF" w:rsidRPr="00DA58FB" w:rsidRDefault="00CE45BF" w:rsidP="00DA00D6">
      <w:pPr>
        <w:spacing w:before="100" w:beforeAutospacing="1" w:after="100" w:afterAutospacing="1"/>
        <w:ind w:firstLine="567"/>
        <w:contextualSpacing/>
        <w:jc w:val="both"/>
        <w:rPr>
          <w:lang w:val="uz-Cyrl-UZ"/>
        </w:rPr>
      </w:pPr>
      <w:r w:rsidRPr="00DA58FB">
        <w:rPr>
          <w:lang w:val="uz-Cyrl-UZ"/>
        </w:rPr>
        <w:t>Акциядорларни рўйхатга олиш, овоз бериш бюллетенларини тарқатиш, шунингдек овозларни санаб чиқиш Саноқ комиссияси томонидан амалга оширилди.</w:t>
      </w:r>
    </w:p>
    <w:bookmarkEnd w:id="1"/>
    <w:p w14:paraId="52A0B0B1" w14:textId="77777777" w:rsidR="00CE45BF" w:rsidRPr="00DA58FB" w:rsidRDefault="00CE45BF" w:rsidP="00DA00D6">
      <w:pPr>
        <w:tabs>
          <w:tab w:val="left" w:pos="0"/>
          <w:tab w:val="left" w:pos="142"/>
        </w:tabs>
        <w:ind w:firstLine="567"/>
        <w:contextualSpacing/>
        <w:jc w:val="both"/>
        <w:rPr>
          <w:lang w:val="uz-Cyrl-UZ"/>
        </w:rPr>
      </w:pPr>
      <w:r w:rsidRPr="00DA58FB">
        <w:rPr>
          <w:lang w:val="uz-Cyrl-UZ"/>
        </w:rPr>
        <w:t>Барча ташкилий масалалар кўриб чиқилганидан сўнг, кун тартибидаги масалалар муҳокамасига ўтилди.</w:t>
      </w:r>
    </w:p>
    <w:p w14:paraId="66B9C8E6" w14:textId="77777777" w:rsidR="005B44F9" w:rsidRDefault="005B44F9" w:rsidP="00DA00D6">
      <w:pPr>
        <w:pStyle w:val="aa"/>
        <w:ind w:left="0"/>
        <w:jc w:val="center"/>
        <w:rPr>
          <w:b/>
          <w:sz w:val="26"/>
          <w:szCs w:val="26"/>
          <w:lang w:val="ms-BN"/>
        </w:rPr>
      </w:pPr>
    </w:p>
    <w:p w14:paraId="70C3C35F" w14:textId="005D16D8" w:rsidR="00CE45BF" w:rsidRDefault="00CE45BF" w:rsidP="00DA00D6">
      <w:pPr>
        <w:pStyle w:val="aa"/>
        <w:ind w:left="0"/>
        <w:jc w:val="center"/>
        <w:rPr>
          <w:b/>
          <w:sz w:val="26"/>
          <w:szCs w:val="26"/>
          <w:lang w:val="ms-BN"/>
        </w:rPr>
      </w:pPr>
      <w:r w:rsidRPr="00DA58FB">
        <w:rPr>
          <w:b/>
          <w:sz w:val="26"/>
          <w:szCs w:val="26"/>
          <w:lang w:val="ms-BN"/>
        </w:rPr>
        <w:t>ҚАБУЛ ҚИЛИНГАН ҚАРОРЛАР:</w:t>
      </w:r>
    </w:p>
    <w:p w14:paraId="0E42168B" w14:textId="77777777" w:rsidR="005B44F9" w:rsidRPr="00DA58FB" w:rsidRDefault="005B44F9" w:rsidP="00DA00D6">
      <w:pPr>
        <w:pStyle w:val="aa"/>
        <w:ind w:left="0"/>
        <w:jc w:val="center"/>
        <w:rPr>
          <w:b/>
          <w:sz w:val="26"/>
          <w:szCs w:val="26"/>
          <w:lang w:val="ms-BN"/>
        </w:rPr>
      </w:pPr>
    </w:p>
    <w:p w14:paraId="08367822" w14:textId="77777777" w:rsidR="00CE45BF" w:rsidRPr="00DA58FB" w:rsidRDefault="00CE45BF" w:rsidP="00DA00D6">
      <w:pPr>
        <w:pStyle w:val="aa"/>
        <w:tabs>
          <w:tab w:val="left" w:pos="993"/>
        </w:tabs>
        <w:ind w:left="0" w:firstLine="567"/>
        <w:jc w:val="both"/>
        <w:rPr>
          <w:i/>
          <w:sz w:val="26"/>
          <w:szCs w:val="26"/>
          <w:lang w:val="uz-Cyrl-UZ"/>
        </w:rPr>
      </w:pPr>
      <w:r w:rsidRPr="00DA58FB">
        <w:rPr>
          <w:i/>
          <w:sz w:val="26"/>
          <w:szCs w:val="26"/>
          <w:lang w:val="uz-Cyrl-UZ"/>
        </w:rPr>
        <w:t>Кун тартибидаги биринчи масала бўйича:</w:t>
      </w:r>
    </w:p>
    <w:p w14:paraId="2CAB5345" w14:textId="77777777" w:rsidR="00CE45BF" w:rsidRPr="005B44F9" w:rsidRDefault="00CE45BF" w:rsidP="00DA00D6">
      <w:pPr>
        <w:ind w:firstLine="567"/>
        <w:contextualSpacing/>
        <w:jc w:val="both"/>
        <w:rPr>
          <w:lang w:val="uz-Cyrl-UZ"/>
        </w:rPr>
      </w:pPr>
      <w:r w:rsidRPr="005B44F9">
        <w:rPr>
          <w:bCs/>
        </w:rPr>
        <w:t>1.</w:t>
      </w:r>
      <w:r w:rsidRPr="005B44F9">
        <w:rPr>
          <w:b/>
        </w:rPr>
        <w:t xml:space="preserve"> </w:t>
      </w:r>
      <w:r w:rsidRPr="005B44F9">
        <w:rPr>
          <w:lang w:val="uz-Cyrl-UZ"/>
        </w:rPr>
        <w:t>“Invest Finance Bank” акциядорлик тижорат банки акциядорларининг йиллик умумий йиғилиши регламенти қўйидагича тасдиқлансин:</w:t>
      </w:r>
    </w:p>
    <w:p w14:paraId="43A64A45" w14:textId="77777777" w:rsidR="00CE45BF" w:rsidRPr="005B44F9" w:rsidRDefault="00CE45BF" w:rsidP="00DA00D6">
      <w:pPr>
        <w:tabs>
          <w:tab w:val="left" w:pos="851"/>
        </w:tabs>
        <w:ind w:firstLine="567"/>
        <w:contextualSpacing/>
        <w:jc w:val="both"/>
        <w:rPr>
          <w:lang w:val="uz-Cyrl-UZ"/>
        </w:rPr>
      </w:pPr>
      <w:r w:rsidRPr="005B44F9">
        <w:rPr>
          <w:lang w:val="uz-Cyrl-UZ"/>
        </w:rPr>
        <w:t>- асосий масалалар бўйича маърузачиларнинг чиқишларига – 10 дақиқагача;</w:t>
      </w:r>
    </w:p>
    <w:p w14:paraId="5D7C087D" w14:textId="77777777" w:rsidR="00CE45BF" w:rsidRPr="005B44F9" w:rsidRDefault="00CE45BF" w:rsidP="00DA00D6">
      <w:pPr>
        <w:tabs>
          <w:tab w:val="left" w:pos="851"/>
        </w:tabs>
        <w:ind w:firstLine="567"/>
        <w:contextualSpacing/>
        <w:jc w:val="both"/>
        <w:rPr>
          <w:lang w:val="uz-Cyrl-UZ"/>
        </w:rPr>
      </w:pPr>
      <w:r w:rsidRPr="005B44F9">
        <w:rPr>
          <w:lang w:val="uz-Cyrl-UZ"/>
        </w:rPr>
        <w:t>- қўшимча чиқишлар, эътироз ва музокаралар учун – 5 дақиқагача;</w:t>
      </w:r>
    </w:p>
    <w:p w14:paraId="7A5E91ED" w14:textId="77777777" w:rsidR="00CE45BF" w:rsidRPr="005B44F9" w:rsidRDefault="00CE45BF" w:rsidP="00DA00D6">
      <w:pPr>
        <w:tabs>
          <w:tab w:val="left" w:pos="851"/>
        </w:tabs>
        <w:ind w:firstLine="567"/>
        <w:contextualSpacing/>
        <w:jc w:val="both"/>
        <w:rPr>
          <w:lang w:val="uz-Cyrl-UZ"/>
        </w:rPr>
      </w:pPr>
      <w:r w:rsidRPr="005B44F9">
        <w:rPr>
          <w:lang w:val="uz-Cyrl-UZ"/>
        </w:rPr>
        <w:t>- овоз бериш якунларини ҳисоблаш учун танаффус – 15 дақиқа.</w:t>
      </w:r>
    </w:p>
    <w:p w14:paraId="19112E3B" w14:textId="77777777" w:rsidR="00CE45BF" w:rsidRPr="005B44F9" w:rsidRDefault="00CE45BF" w:rsidP="00DA00D6">
      <w:pPr>
        <w:ind w:firstLine="567"/>
        <w:contextualSpacing/>
        <w:jc w:val="both"/>
        <w:rPr>
          <w:lang w:val="uz-Cyrl-UZ"/>
        </w:rPr>
      </w:pPr>
    </w:p>
    <w:p w14:paraId="43274E19" w14:textId="77777777" w:rsidR="00CE45BF" w:rsidRPr="005B44F9" w:rsidRDefault="00CE45BF" w:rsidP="00DA00D6">
      <w:pPr>
        <w:ind w:firstLine="567"/>
        <w:contextualSpacing/>
        <w:jc w:val="both"/>
        <w:rPr>
          <w:i/>
          <w:lang w:val="ru-RU"/>
        </w:rPr>
      </w:pPr>
      <w:r w:rsidRPr="005B44F9">
        <w:rPr>
          <w:i/>
          <w:lang w:val="ru-RU"/>
        </w:rPr>
        <w:t xml:space="preserve">Кун </w:t>
      </w:r>
      <w:proofErr w:type="spellStart"/>
      <w:r w:rsidRPr="005B44F9">
        <w:rPr>
          <w:i/>
          <w:lang w:val="ru-RU"/>
        </w:rPr>
        <w:t>тартибидаги</w:t>
      </w:r>
      <w:proofErr w:type="spellEnd"/>
      <w:r w:rsidRPr="005B44F9">
        <w:rPr>
          <w:i/>
          <w:lang w:val="ru-RU"/>
        </w:rPr>
        <w:t xml:space="preserve"> </w:t>
      </w:r>
      <w:proofErr w:type="spellStart"/>
      <w:r w:rsidRPr="005B44F9">
        <w:rPr>
          <w:i/>
          <w:lang w:val="ru-RU"/>
        </w:rPr>
        <w:t>иккинчи</w:t>
      </w:r>
      <w:proofErr w:type="spellEnd"/>
      <w:r w:rsidRPr="005B44F9">
        <w:rPr>
          <w:i/>
          <w:lang w:val="ru-RU"/>
        </w:rPr>
        <w:t xml:space="preserve"> масала </w:t>
      </w:r>
      <w:proofErr w:type="spellStart"/>
      <w:r w:rsidRPr="005B44F9">
        <w:rPr>
          <w:i/>
          <w:lang w:val="ru-RU"/>
        </w:rPr>
        <w:t>бўйича</w:t>
      </w:r>
      <w:proofErr w:type="spellEnd"/>
      <w:r w:rsidRPr="005B44F9">
        <w:rPr>
          <w:i/>
          <w:lang w:val="ru-RU"/>
        </w:rPr>
        <w:t>:</w:t>
      </w:r>
    </w:p>
    <w:p w14:paraId="7025F01C" w14:textId="7EC49562" w:rsidR="002E135D" w:rsidRPr="005B44F9" w:rsidRDefault="00CE45BF" w:rsidP="00DA00D6">
      <w:pPr>
        <w:ind w:firstLine="567"/>
        <w:contextualSpacing/>
        <w:jc w:val="both"/>
        <w:rPr>
          <w:bCs/>
          <w:lang w:val="uz-Cyrl-UZ"/>
        </w:rPr>
      </w:pPr>
      <w:r w:rsidRPr="005B44F9">
        <w:rPr>
          <w:bCs/>
        </w:rPr>
        <w:t xml:space="preserve">2. </w:t>
      </w:r>
      <w:r w:rsidR="002E135D" w:rsidRPr="005B44F9">
        <w:rPr>
          <w:bCs/>
          <w:lang w:val="uz-Cyrl-UZ"/>
        </w:rPr>
        <w:t>Банкнинг 2022 йил 1-ярим йиллик якунига кўра олинган 70</w:t>
      </w:r>
      <w:r w:rsidR="00476644" w:rsidRPr="005B44F9">
        <w:rPr>
          <w:bCs/>
          <w:lang w:val="uz-Cyrl-UZ"/>
        </w:rPr>
        <w:t> </w:t>
      </w:r>
      <w:r w:rsidR="002E135D" w:rsidRPr="005B44F9">
        <w:rPr>
          <w:bCs/>
          <w:lang w:val="uz-Cyrl-UZ"/>
        </w:rPr>
        <w:t>403</w:t>
      </w:r>
      <w:r w:rsidR="00476644" w:rsidRPr="005B44F9">
        <w:rPr>
          <w:bCs/>
          <w:lang w:val="uz-Cyrl-UZ"/>
        </w:rPr>
        <w:t> </w:t>
      </w:r>
      <w:r w:rsidR="002E135D" w:rsidRPr="005B44F9">
        <w:rPr>
          <w:bCs/>
          <w:lang w:val="uz-Cyrl-UZ"/>
        </w:rPr>
        <w:t>595</w:t>
      </w:r>
      <w:r w:rsidR="00476644" w:rsidRPr="005B44F9">
        <w:rPr>
          <w:bCs/>
          <w:lang w:val="uz-Cyrl-UZ"/>
        </w:rPr>
        <w:t> </w:t>
      </w:r>
      <w:r w:rsidR="002E135D" w:rsidRPr="005B44F9">
        <w:rPr>
          <w:bCs/>
          <w:lang w:val="uz-Cyrl-UZ"/>
        </w:rPr>
        <w:t>234,40 (</w:t>
      </w:r>
      <w:r w:rsidR="00476644" w:rsidRPr="005B44F9">
        <w:rPr>
          <w:bCs/>
          <w:lang w:val="uz-Cyrl-UZ"/>
        </w:rPr>
        <w:t>Е</w:t>
      </w:r>
      <w:r w:rsidR="002E135D" w:rsidRPr="005B44F9">
        <w:rPr>
          <w:bCs/>
          <w:lang w:val="uz-Cyrl-UZ"/>
        </w:rPr>
        <w:t xml:space="preserve">тмиш миллиард тўрт юз уч миллион беш юз тўқсон беш минг икки юз ўттиз тўрт сўм </w:t>
      </w:r>
      <w:r w:rsidR="00476644" w:rsidRPr="005B44F9">
        <w:rPr>
          <w:bCs/>
          <w:lang w:val="uz-Cyrl-UZ"/>
        </w:rPr>
        <w:t>40</w:t>
      </w:r>
      <w:r w:rsidR="002E135D" w:rsidRPr="005B44F9">
        <w:rPr>
          <w:bCs/>
          <w:lang w:val="uz-Cyrl-UZ"/>
        </w:rPr>
        <w:t xml:space="preserve"> тийин</w:t>
      </w:r>
      <w:r w:rsidR="00476644" w:rsidRPr="005B44F9">
        <w:rPr>
          <w:bCs/>
          <w:lang w:val="uz-Cyrl-UZ"/>
        </w:rPr>
        <w:t>)</w:t>
      </w:r>
      <w:r w:rsidR="002E135D" w:rsidRPr="005B44F9">
        <w:rPr>
          <w:bCs/>
          <w:lang w:val="uz-Cyrl-UZ"/>
        </w:rPr>
        <w:t xml:space="preserve"> соф фойдаси қуйидагича тақсимлансин:</w:t>
      </w:r>
    </w:p>
    <w:p w14:paraId="7A794B71" w14:textId="707592DC" w:rsidR="002E135D" w:rsidRPr="005B44F9" w:rsidRDefault="002E135D" w:rsidP="00DA00D6">
      <w:pPr>
        <w:ind w:firstLine="567"/>
        <w:contextualSpacing/>
        <w:jc w:val="both"/>
        <w:rPr>
          <w:bCs/>
          <w:lang w:val="uz-Cyrl-UZ"/>
        </w:rPr>
      </w:pPr>
      <w:r w:rsidRPr="005B44F9">
        <w:rPr>
          <w:bCs/>
          <w:lang w:val="uz-Cyrl-UZ"/>
        </w:rPr>
        <w:t>-</w:t>
      </w:r>
      <w:r w:rsidRPr="005B44F9">
        <w:rPr>
          <w:bCs/>
          <w:lang w:val="uz-Cyrl-UZ"/>
        </w:rPr>
        <w:tab/>
        <w:t xml:space="preserve">2022 йил 1-ярим йиллик якунига кўра олинган соф фойдадан </w:t>
      </w:r>
      <w:r w:rsidR="00476644" w:rsidRPr="005B44F9">
        <w:rPr>
          <w:bCs/>
          <w:lang w:val="uz-Cyrl-UZ"/>
        </w:rPr>
        <w:t>–</w:t>
      </w:r>
      <w:r w:rsidRPr="005B44F9">
        <w:rPr>
          <w:bCs/>
          <w:lang w:val="uz-Cyrl-UZ"/>
        </w:rPr>
        <w:t xml:space="preserve"> 70</w:t>
      </w:r>
      <w:r w:rsidR="00476644" w:rsidRPr="005B44F9">
        <w:rPr>
          <w:bCs/>
          <w:lang w:val="uz-Cyrl-UZ"/>
        </w:rPr>
        <w:t> </w:t>
      </w:r>
      <w:r w:rsidRPr="005B44F9">
        <w:rPr>
          <w:bCs/>
          <w:lang w:val="uz-Cyrl-UZ"/>
        </w:rPr>
        <w:t>000</w:t>
      </w:r>
      <w:r w:rsidR="00476644" w:rsidRPr="005B44F9">
        <w:rPr>
          <w:bCs/>
          <w:lang w:val="uz-Cyrl-UZ"/>
        </w:rPr>
        <w:t> </w:t>
      </w:r>
      <w:r w:rsidRPr="005B44F9">
        <w:rPr>
          <w:bCs/>
          <w:lang w:val="uz-Cyrl-UZ"/>
        </w:rPr>
        <w:t>000</w:t>
      </w:r>
      <w:r w:rsidR="00476644" w:rsidRPr="005B44F9">
        <w:rPr>
          <w:bCs/>
          <w:lang w:val="uz-Cyrl-UZ"/>
        </w:rPr>
        <w:t> </w:t>
      </w:r>
      <w:r w:rsidRPr="005B44F9">
        <w:rPr>
          <w:bCs/>
          <w:lang w:val="uz-Cyrl-UZ"/>
        </w:rPr>
        <w:t>000,00 (</w:t>
      </w:r>
      <w:r w:rsidR="00476644" w:rsidRPr="005B44F9">
        <w:rPr>
          <w:bCs/>
          <w:lang w:val="uz-Cyrl-UZ"/>
        </w:rPr>
        <w:t>Е</w:t>
      </w:r>
      <w:r w:rsidRPr="005B44F9">
        <w:rPr>
          <w:bCs/>
          <w:lang w:val="uz-Cyrl-UZ"/>
        </w:rPr>
        <w:t xml:space="preserve">тмиш миллиард) сўм дивидендлар тўлаш учун йўналтириш; </w:t>
      </w:r>
    </w:p>
    <w:p w14:paraId="1A503633" w14:textId="77777777" w:rsidR="002E135D" w:rsidRPr="005B44F9" w:rsidRDefault="002E135D" w:rsidP="00DA00D6">
      <w:pPr>
        <w:ind w:firstLine="567"/>
        <w:contextualSpacing/>
        <w:jc w:val="both"/>
        <w:rPr>
          <w:bCs/>
          <w:lang w:val="uz-Cyrl-UZ"/>
        </w:rPr>
      </w:pPr>
      <w:r w:rsidRPr="005B44F9">
        <w:rPr>
          <w:bCs/>
          <w:lang w:val="uz-Cyrl-UZ"/>
        </w:rPr>
        <w:t>-</w:t>
      </w:r>
      <w:r w:rsidRPr="005B44F9">
        <w:rPr>
          <w:bCs/>
          <w:lang w:val="uz-Cyrl-UZ"/>
        </w:rPr>
        <w:tab/>
        <w:t xml:space="preserve">2022 йил 1-ярим йиллик якунига кўра олинган соф фойданинг қолган қисми </w:t>
      </w:r>
    </w:p>
    <w:p w14:paraId="55EBE58E" w14:textId="717B30F3" w:rsidR="00CE45BF" w:rsidRPr="005B44F9" w:rsidRDefault="002E135D" w:rsidP="00DA00D6">
      <w:pPr>
        <w:ind w:firstLine="567"/>
        <w:contextualSpacing/>
        <w:jc w:val="both"/>
        <w:rPr>
          <w:bCs/>
          <w:i/>
        </w:rPr>
      </w:pPr>
      <w:r w:rsidRPr="005B44F9">
        <w:rPr>
          <w:bCs/>
          <w:lang w:val="uz-Cyrl-UZ"/>
        </w:rPr>
        <w:t>403</w:t>
      </w:r>
      <w:r w:rsidR="00476644" w:rsidRPr="005B44F9">
        <w:rPr>
          <w:bCs/>
          <w:lang w:val="uz-Cyrl-UZ"/>
        </w:rPr>
        <w:t> </w:t>
      </w:r>
      <w:r w:rsidRPr="005B44F9">
        <w:rPr>
          <w:bCs/>
          <w:lang w:val="uz-Cyrl-UZ"/>
        </w:rPr>
        <w:t>595</w:t>
      </w:r>
      <w:r w:rsidR="00476644" w:rsidRPr="005B44F9">
        <w:rPr>
          <w:bCs/>
          <w:lang w:val="uz-Cyrl-UZ"/>
        </w:rPr>
        <w:t> </w:t>
      </w:r>
      <w:r w:rsidRPr="005B44F9">
        <w:rPr>
          <w:bCs/>
          <w:lang w:val="uz-Cyrl-UZ"/>
        </w:rPr>
        <w:t>234,40 (</w:t>
      </w:r>
      <w:r w:rsidR="00476644" w:rsidRPr="005B44F9">
        <w:rPr>
          <w:bCs/>
          <w:lang w:val="uz-Cyrl-UZ"/>
        </w:rPr>
        <w:t>Т</w:t>
      </w:r>
      <w:r w:rsidRPr="005B44F9">
        <w:rPr>
          <w:bCs/>
          <w:lang w:val="uz-Cyrl-UZ"/>
        </w:rPr>
        <w:t xml:space="preserve">ўрт юз уч миллион беш юз тўқсон беш минг икки юз ўттиз тўрт сўм </w:t>
      </w:r>
      <w:r w:rsidR="00476644" w:rsidRPr="005B44F9">
        <w:rPr>
          <w:bCs/>
          <w:lang w:val="uz-Cyrl-UZ"/>
        </w:rPr>
        <w:t>40</w:t>
      </w:r>
      <w:r w:rsidRPr="005B44F9">
        <w:rPr>
          <w:bCs/>
          <w:lang w:val="uz-Cyrl-UZ"/>
        </w:rPr>
        <w:t xml:space="preserve"> тийин</w:t>
      </w:r>
      <w:r w:rsidR="00476644" w:rsidRPr="005B44F9">
        <w:rPr>
          <w:bCs/>
          <w:lang w:val="uz-Cyrl-UZ"/>
        </w:rPr>
        <w:t>)</w:t>
      </w:r>
      <w:r w:rsidRPr="005B44F9">
        <w:rPr>
          <w:bCs/>
          <w:lang w:val="uz-Cyrl-UZ"/>
        </w:rPr>
        <w:t xml:space="preserve"> акциядорлар томонидан тегишли қарор қабул қилингунига қадар тақсимланмасдан қолдирилсин.</w:t>
      </w:r>
    </w:p>
    <w:p w14:paraId="55D25592" w14:textId="77777777" w:rsidR="00CE45BF" w:rsidRPr="005B44F9" w:rsidRDefault="00CE45BF" w:rsidP="00DA00D6">
      <w:pPr>
        <w:ind w:firstLine="567"/>
        <w:contextualSpacing/>
        <w:jc w:val="both"/>
        <w:rPr>
          <w:i/>
        </w:rPr>
      </w:pPr>
    </w:p>
    <w:p w14:paraId="0129ABD8" w14:textId="77777777" w:rsidR="00CE45BF" w:rsidRPr="005B44F9" w:rsidRDefault="00CE45BF" w:rsidP="00DA00D6">
      <w:pPr>
        <w:pStyle w:val="aa"/>
        <w:tabs>
          <w:tab w:val="left" w:pos="993"/>
        </w:tabs>
        <w:ind w:left="0" w:firstLine="567"/>
        <w:jc w:val="both"/>
        <w:rPr>
          <w:i/>
        </w:rPr>
      </w:pPr>
      <w:r w:rsidRPr="005B44F9">
        <w:rPr>
          <w:i/>
        </w:rPr>
        <w:t xml:space="preserve">Кун </w:t>
      </w:r>
      <w:proofErr w:type="spellStart"/>
      <w:r w:rsidRPr="005B44F9">
        <w:rPr>
          <w:i/>
        </w:rPr>
        <w:t>тартибидаги</w:t>
      </w:r>
      <w:proofErr w:type="spellEnd"/>
      <w:r w:rsidRPr="005B44F9">
        <w:rPr>
          <w:i/>
        </w:rPr>
        <w:t xml:space="preserve"> </w:t>
      </w:r>
      <w:proofErr w:type="spellStart"/>
      <w:r w:rsidRPr="005B44F9">
        <w:rPr>
          <w:i/>
        </w:rPr>
        <w:t>учинчи</w:t>
      </w:r>
      <w:proofErr w:type="spellEnd"/>
      <w:r w:rsidRPr="005B44F9">
        <w:rPr>
          <w:i/>
        </w:rPr>
        <w:t xml:space="preserve"> масала </w:t>
      </w:r>
      <w:proofErr w:type="spellStart"/>
      <w:r w:rsidRPr="005B44F9">
        <w:rPr>
          <w:i/>
        </w:rPr>
        <w:t>бўйича</w:t>
      </w:r>
      <w:proofErr w:type="spellEnd"/>
      <w:r w:rsidRPr="005B44F9">
        <w:rPr>
          <w:i/>
        </w:rPr>
        <w:t>:</w:t>
      </w:r>
    </w:p>
    <w:p w14:paraId="71AADEB7" w14:textId="2BCF8B43" w:rsidR="002E135D" w:rsidRPr="005B44F9" w:rsidRDefault="002E135D" w:rsidP="00DA00D6">
      <w:pPr>
        <w:tabs>
          <w:tab w:val="left" w:pos="851"/>
        </w:tabs>
        <w:ind w:firstLine="567"/>
        <w:contextualSpacing/>
        <w:jc w:val="both"/>
        <w:rPr>
          <w:bCs/>
        </w:rPr>
      </w:pPr>
      <w:r w:rsidRPr="005B44F9">
        <w:rPr>
          <w:bCs/>
        </w:rPr>
        <w:t>3.1. 2022 йил 1-ярим йиллик якунига кўра Банкнинг ҳар бир жойлашган оддий  акциясига 175 (</w:t>
      </w:r>
      <w:r w:rsidR="00476644" w:rsidRPr="005B44F9">
        <w:rPr>
          <w:bCs/>
          <w:lang w:val="uz-Cyrl-UZ"/>
        </w:rPr>
        <w:t>Б</w:t>
      </w:r>
      <w:r w:rsidRPr="005B44F9">
        <w:rPr>
          <w:bCs/>
        </w:rPr>
        <w:t xml:space="preserve">ир юз етмиш беш) сўмдан дивиденд тўлаб берилсин; </w:t>
      </w:r>
    </w:p>
    <w:p w14:paraId="432EFD54" w14:textId="4C4D57FF" w:rsidR="002E135D" w:rsidRPr="005B44F9" w:rsidRDefault="002E135D" w:rsidP="00DA00D6">
      <w:pPr>
        <w:tabs>
          <w:tab w:val="left" w:pos="851"/>
        </w:tabs>
        <w:ind w:firstLine="567"/>
        <w:contextualSpacing/>
        <w:jc w:val="both"/>
        <w:rPr>
          <w:bCs/>
        </w:rPr>
      </w:pPr>
      <w:r w:rsidRPr="005B44F9">
        <w:rPr>
          <w:bCs/>
        </w:rPr>
        <w:t xml:space="preserve">3.2. 2022 йил 1-ярим йиллик якунига кўра дивидендлар пул маблағлари билан қонунчиликда ва Банк Уставида қайд этилган тартиб ва муддатда тўлаб берилсин; </w:t>
      </w:r>
    </w:p>
    <w:p w14:paraId="7CB95A40" w14:textId="64D105A0" w:rsidR="002E135D" w:rsidRPr="005B44F9" w:rsidRDefault="002E135D" w:rsidP="00DA00D6">
      <w:pPr>
        <w:tabs>
          <w:tab w:val="left" w:pos="851"/>
        </w:tabs>
        <w:ind w:firstLine="567"/>
        <w:contextualSpacing/>
        <w:jc w:val="both"/>
        <w:rPr>
          <w:bCs/>
        </w:rPr>
      </w:pPr>
      <w:r w:rsidRPr="005B44F9">
        <w:rPr>
          <w:bCs/>
        </w:rPr>
        <w:t xml:space="preserve">3.3. Дивидендлар тўлашни бошлаш санаси 2022 йил 28 сентябр этиб белгилансин; </w:t>
      </w:r>
    </w:p>
    <w:p w14:paraId="6DC8482D" w14:textId="098F9843" w:rsidR="002E135D" w:rsidRPr="005B44F9" w:rsidRDefault="002E135D" w:rsidP="00DA00D6">
      <w:pPr>
        <w:tabs>
          <w:tab w:val="left" w:pos="851"/>
        </w:tabs>
        <w:ind w:firstLine="567"/>
        <w:contextualSpacing/>
        <w:jc w:val="both"/>
        <w:rPr>
          <w:bCs/>
        </w:rPr>
      </w:pPr>
      <w:r w:rsidRPr="005B44F9">
        <w:rPr>
          <w:bCs/>
        </w:rPr>
        <w:t>3.4. Дивидендлар тўлашни тугатиш санаси 2022 йил 25 ноябр этиб белгилансин;</w:t>
      </w:r>
    </w:p>
    <w:p w14:paraId="465F4498" w14:textId="417695AC" w:rsidR="003341FA" w:rsidRPr="005B44F9" w:rsidRDefault="002E135D" w:rsidP="00DA00D6">
      <w:pPr>
        <w:tabs>
          <w:tab w:val="left" w:pos="993"/>
        </w:tabs>
        <w:ind w:firstLine="567"/>
        <w:contextualSpacing/>
        <w:jc w:val="both"/>
        <w:rPr>
          <w:i/>
          <w:lang w:val="uz-Cyrl-UZ"/>
        </w:rPr>
      </w:pPr>
      <w:r w:rsidRPr="005B44F9">
        <w:rPr>
          <w:bCs/>
        </w:rPr>
        <w:t>3.5. Банк акциядорлари чиқариладиган акцияларга тўловларни уларга тўланадиган дивидендлар ҳисобидан амалга ошириш ҳуқуқига эга этиб белгилансин</w:t>
      </w:r>
      <w:r w:rsidRPr="005B44F9">
        <w:rPr>
          <w:bCs/>
          <w:lang w:val="uz-Cyrl-UZ"/>
        </w:rPr>
        <w:t>.</w:t>
      </w:r>
      <w:r w:rsidRPr="005B44F9" w:rsidDel="002E135D">
        <w:rPr>
          <w:bCs/>
        </w:rPr>
        <w:t xml:space="preserve"> </w:t>
      </w:r>
    </w:p>
    <w:p w14:paraId="29C78975" w14:textId="77777777" w:rsidR="00476644" w:rsidRPr="005B44F9" w:rsidRDefault="00476644" w:rsidP="00DA00D6">
      <w:pPr>
        <w:ind w:firstLine="567"/>
        <w:contextualSpacing/>
        <w:jc w:val="both"/>
        <w:rPr>
          <w:bCs/>
          <w:lang w:val="uz-Cyrl-UZ"/>
        </w:rPr>
      </w:pPr>
    </w:p>
    <w:p w14:paraId="22B6D5A6" w14:textId="6FD06BE1" w:rsidR="00CE45BF" w:rsidRPr="005B44F9" w:rsidRDefault="00CE45BF" w:rsidP="00DA00D6">
      <w:pPr>
        <w:ind w:firstLine="567"/>
        <w:contextualSpacing/>
        <w:jc w:val="both"/>
        <w:rPr>
          <w:bCs/>
          <w:lang w:val="uz-Cyrl-UZ"/>
        </w:rPr>
      </w:pPr>
      <w:r w:rsidRPr="005B44F9">
        <w:rPr>
          <w:bCs/>
          <w:lang w:val="uz-Cyrl-UZ"/>
        </w:rPr>
        <w:t>Ушбу билан Акциядорларнинг умумий  йиғилиши ўз ишини якунлади ва ёпиқ деб эълон қилинди.</w:t>
      </w:r>
    </w:p>
    <w:p w14:paraId="5B2F1632" w14:textId="77777777" w:rsidR="00CE45BF" w:rsidRPr="005B44F9" w:rsidRDefault="00CE45BF" w:rsidP="00DA00D6">
      <w:pPr>
        <w:ind w:firstLine="567"/>
        <w:contextualSpacing/>
        <w:rPr>
          <w:i/>
          <w:lang w:val="uz-Cyrl-UZ"/>
        </w:rPr>
      </w:pPr>
    </w:p>
    <w:p w14:paraId="387374A6" w14:textId="2BB073BC" w:rsidR="00CE45BF" w:rsidRPr="005B44F9" w:rsidRDefault="00CE45BF" w:rsidP="00DA00D6">
      <w:pPr>
        <w:ind w:firstLine="567"/>
        <w:contextualSpacing/>
        <w:jc w:val="both"/>
        <w:rPr>
          <w:bCs/>
          <w:lang w:val="uz-Cyrl-UZ"/>
        </w:rPr>
      </w:pPr>
      <w:r w:rsidRPr="005B44F9">
        <w:rPr>
          <w:bCs/>
          <w:lang w:val="uz-Cyrl-UZ"/>
        </w:rPr>
        <w:t xml:space="preserve">Баённома тузилган сана  “      </w:t>
      </w:r>
      <w:r w:rsidRPr="005B44F9">
        <w:rPr>
          <w:lang w:val="uz-Cyrl-UZ"/>
        </w:rPr>
        <w:t>”</w:t>
      </w:r>
      <w:r w:rsidRPr="005B44F9">
        <w:rPr>
          <w:bCs/>
          <w:lang w:val="uz-Cyrl-UZ"/>
        </w:rPr>
        <w:t xml:space="preserve">   </w:t>
      </w:r>
      <w:r w:rsidR="0026573E" w:rsidRPr="005B44F9">
        <w:rPr>
          <w:bCs/>
          <w:lang w:val="uz-Cyrl-UZ"/>
        </w:rPr>
        <w:t>октябр</w:t>
      </w:r>
      <w:r w:rsidRPr="005B44F9">
        <w:rPr>
          <w:bCs/>
          <w:lang w:val="uz-Cyrl-UZ"/>
        </w:rPr>
        <w:t xml:space="preserve"> 202</w:t>
      </w:r>
      <w:r w:rsidR="0026573E" w:rsidRPr="005B44F9">
        <w:rPr>
          <w:bCs/>
          <w:lang w:val="uz-Cyrl-UZ"/>
        </w:rPr>
        <w:t>2</w:t>
      </w:r>
      <w:r w:rsidRPr="005B44F9">
        <w:rPr>
          <w:bCs/>
          <w:lang w:val="uz-Cyrl-UZ"/>
        </w:rPr>
        <w:t xml:space="preserve"> йил.</w:t>
      </w:r>
    </w:p>
    <w:p w14:paraId="404EE124" w14:textId="77777777" w:rsidR="00CE45BF" w:rsidRPr="005B44F9" w:rsidRDefault="00CE45BF" w:rsidP="00DA00D6">
      <w:pPr>
        <w:ind w:firstLine="567"/>
        <w:contextualSpacing/>
        <w:jc w:val="both"/>
        <w:rPr>
          <w:b/>
          <w:lang w:val="uz-Cyrl-UZ"/>
        </w:rPr>
      </w:pPr>
    </w:p>
    <w:p w14:paraId="2D1FFDF1" w14:textId="77777777" w:rsidR="00CE45BF" w:rsidRPr="005B44F9" w:rsidRDefault="00CE45BF" w:rsidP="00DA00D6">
      <w:pPr>
        <w:ind w:firstLine="567"/>
        <w:contextualSpacing/>
        <w:jc w:val="both"/>
        <w:rPr>
          <w:b/>
          <w:lang w:val="ru-RU"/>
        </w:rPr>
      </w:pPr>
    </w:p>
    <w:p w14:paraId="3F5DD48D" w14:textId="77777777" w:rsidR="00CE45BF" w:rsidRPr="005B44F9" w:rsidRDefault="00CE45BF" w:rsidP="00DA00D6">
      <w:pPr>
        <w:ind w:firstLine="567"/>
        <w:contextualSpacing/>
        <w:jc w:val="both"/>
        <w:rPr>
          <w:b/>
          <w:lang w:val="uz-Cyrl-UZ"/>
        </w:rPr>
      </w:pPr>
      <w:r w:rsidRPr="005B44F9">
        <w:rPr>
          <w:b/>
          <w:lang w:val="uz-Cyrl-UZ"/>
        </w:rPr>
        <w:t>Йиғилиш раиси</w:t>
      </w:r>
      <w:r w:rsidRPr="005B44F9">
        <w:rPr>
          <w:b/>
          <w:lang w:val="uz-Cyrl-UZ"/>
        </w:rPr>
        <w:tab/>
      </w:r>
      <w:r w:rsidRPr="005B44F9">
        <w:rPr>
          <w:b/>
          <w:lang w:val="uz-Cyrl-UZ"/>
        </w:rPr>
        <w:tab/>
      </w:r>
      <w:r w:rsidRPr="005B44F9">
        <w:rPr>
          <w:b/>
          <w:lang w:val="uz-Cyrl-UZ"/>
        </w:rPr>
        <w:tab/>
      </w:r>
      <w:r w:rsidRPr="005B44F9">
        <w:rPr>
          <w:b/>
          <w:lang w:val="uz-Cyrl-UZ"/>
        </w:rPr>
        <w:tab/>
      </w:r>
      <w:r w:rsidRPr="005B44F9">
        <w:rPr>
          <w:b/>
          <w:lang w:val="uz-Cyrl-UZ"/>
        </w:rPr>
        <w:tab/>
      </w:r>
      <w:r w:rsidRPr="005B44F9">
        <w:rPr>
          <w:b/>
          <w:lang w:val="uz-Cyrl-UZ"/>
        </w:rPr>
        <w:tab/>
        <w:t xml:space="preserve">А.Н.Ахмаджанов </w:t>
      </w:r>
    </w:p>
    <w:p w14:paraId="7071E111" w14:textId="77777777" w:rsidR="006755E8" w:rsidRPr="005B44F9" w:rsidRDefault="006755E8" w:rsidP="00DA00D6">
      <w:pPr>
        <w:ind w:firstLine="567"/>
        <w:contextualSpacing/>
        <w:rPr>
          <w:b/>
          <w:lang w:val="uz-Cyrl-UZ"/>
        </w:rPr>
      </w:pPr>
    </w:p>
    <w:p w14:paraId="1D66E307" w14:textId="6592D39B" w:rsidR="00061867" w:rsidRPr="005B44F9" w:rsidRDefault="00CE45BF" w:rsidP="006755E8">
      <w:pPr>
        <w:ind w:firstLine="567"/>
        <w:contextualSpacing/>
        <w:rPr>
          <w:lang w:val="uz-Cyrl-UZ"/>
        </w:rPr>
      </w:pPr>
      <w:r w:rsidRPr="005B44F9">
        <w:rPr>
          <w:b/>
          <w:lang w:val="uz-Cyrl-UZ"/>
        </w:rPr>
        <w:t>Йиғилиш котиби</w:t>
      </w:r>
      <w:r w:rsidRPr="005B44F9">
        <w:rPr>
          <w:b/>
          <w:lang w:val="uz-Cyrl-UZ"/>
        </w:rPr>
        <w:tab/>
      </w:r>
      <w:r w:rsidRPr="005B44F9">
        <w:rPr>
          <w:b/>
          <w:lang w:val="uz-Cyrl-UZ"/>
        </w:rPr>
        <w:tab/>
      </w:r>
      <w:r w:rsidRPr="005B44F9">
        <w:rPr>
          <w:b/>
          <w:lang w:val="uz-Cyrl-UZ"/>
        </w:rPr>
        <w:tab/>
      </w:r>
      <w:r w:rsidRPr="005B44F9">
        <w:rPr>
          <w:b/>
          <w:lang w:val="uz-Cyrl-UZ"/>
        </w:rPr>
        <w:tab/>
      </w:r>
      <w:r w:rsidRPr="005B44F9">
        <w:rPr>
          <w:b/>
          <w:lang w:val="uz-Cyrl-UZ"/>
        </w:rPr>
        <w:tab/>
      </w:r>
      <w:r w:rsidRPr="005B44F9">
        <w:rPr>
          <w:b/>
          <w:lang w:val="uz-Cyrl-UZ"/>
        </w:rPr>
        <w:tab/>
        <w:t>Ш.Ш.Мухаммедов</w:t>
      </w:r>
      <w:r w:rsidR="008550F9">
        <w:rPr>
          <w:b/>
          <w:lang w:val="uz-Cyrl-UZ"/>
        </w:rPr>
        <w:t xml:space="preserve"> </w:t>
      </w:r>
    </w:p>
    <w:sectPr w:rsidR="00061867" w:rsidRPr="005B44F9" w:rsidSect="00815C62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3A55" w14:textId="77777777" w:rsidR="005C56BE" w:rsidRDefault="005C56BE" w:rsidP="00815C62">
      <w:r>
        <w:separator/>
      </w:r>
    </w:p>
  </w:endnote>
  <w:endnote w:type="continuationSeparator" w:id="0">
    <w:p w14:paraId="1427281F" w14:textId="77777777" w:rsidR="005C56BE" w:rsidRDefault="005C56BE" w:rsidP="0081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B7C2" w14:textId="77777777" w:rsidR="0058782F" w:rsidRDefault="00503A6F" w:rsidP="00CB2BB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2D76F69" w14:textId="77777777" w:rsidR="0058782F" w:rsidRDefault="008550F9" w:rsidP="00CB2BB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24A9" w14:textId="126E7F52" w:rsidR="0058782F" w:rsidRPr="00181409" w:rsidRDefault="00503A6F" w:rsidP="00CB2BBC">
    <w:pPr>
      <w:pStyle w:val="a5"/>
      <w:ind w:right="360"/>
      <w:jc w:val="center"/>
      <w:rPr>
        <w:sz w:val="20"/>
        <w:szCs w:val="20"/>
        <w:lang w:val="ru-RU"/>
      </w:rPr>
    </w:pPr>
    <w:r w:rsidRPr="00181409">
      <w:rPr>
        <w:i/>
        <w:sz w:val="20"/>
        <w:szCs w:val="20"/>
        <w:lang w:val="ru-RU"/>
      </w:rPr>
      <w:t>Т</w:t>
    </w:r>
    <w:r>
      <w:rPr>
        <w:i/>
        <w:sz w:val="20"/>
        <w:szCs w:val="20"/>
        <w:lang w:val="uz-Cyrl-UZ"/>
      </w:rPr>
      <w:t>о</w:t>
    </w:r>
    <w:proofErr w:type="spellStart"/>
    <w:r w:rsidRPr="00181409">
      <w:rPr>
        <w:i/>
        <w:sz w:val="20"/>
        <w:szCs w:val="20"/>
        <w:lang w:val="ru-RU"/>
      </w:rPr>
      <w:t>шкент</w:t>
    </w:r>
    <w:proofErr w:type="spellEnd"/>
    <w:r w:rsidRPr="00181409">
      <w:rPr>
        <w:i/>
        <w:sz w:val="20"/>
        <w:szCs w:val="20"/>
        <w:lang w:val="ru-RU"/>
      </w:rPr>
      <w:t xml:space="preserve"> -20</w:t>
    </w:r>
    <w:r>
      <w:rPr>
        <w:i/>
        <w:sz w:val="20"/>
        <w:szCs w:val="20"/>
        <w:lang w:val="uz-Cyrl-UZ"/>
      </w:rPr>
      <w:t>2</w:t>
    </w:r>
    <w:r w:rsidR="00815C62">
      <w:rPr>
        <w:i/>
        <w:sz w:val="20"/>
        <w:szCs w:val="20"/>
        <w:lang w:val="uz-Cyrl-UZ"/>
      </w:rPr>
      <w:t>2</w:t>
    </w:r>
    <w:r w:rsidRPr="00181409">
      <w:rPr>
        <w:i/>
        <w:sz w:val="20"/>
        <w:szCs w:val="20"/>
        <w:lang w:val="ru-RU"/>
      </w:rPr>
      <w:t xml:space="preserve">                                                          </w:t>
    </w:r>
    <w:r>
      <w:rPr>
        <w:i/>
        <w:sz w:val="20"/>
        <w:szCs w:val="20"/>
        <w:lang w:val="en-US"/>
      </w:rPr>
      <w:t xml:space="preserve">            </w:t>
    </w:r>
    <w:r w:rsidRPr="00181409">
      <w:rPr>
        <w:i/>
        <w:sz w:val="20"/>
        <w:szCs w:val="20"/>
        <w:lang w:val="ru-RU"/>
      </w:rPr>
      <w:t xml:space="preserve">                                                                            </w:t>
    </w:r>
    <w:r w:rsidRPr="00181409">
      <w:rPr>
        <w:sz w:val="20"/>
        <w:szCs w:val="20"/>
        <w:lang w:val="ru-RU"/>
      </w:rPr>
      <w:fldChar w:fldCharType="begin"/>
    </w:r>
    <w:r w:rsidRPr="00181409">
      <w:rPr>
        <w:sz w:val="20"/>
        <w:szCs w:val="20"/>
        <w:lang w:val="ru-RU"/>
      </w:rPr>
      <w:instrText xml:space="preserve"> PAGE </w:instrText>
    </w:r>
    <w:r w:rsidRPr="00181409">
      <w:rPr>
        <w:sz w:val="20"/>
        <w:szCs w:val="20"/>
        <w:lang w:val="ru-RU"/>
      </w:rPr>
      <w:fldChar w:fldCharType="separate"/>
    </w:r>
    <w:r>
      <w:rPr>
        <w:noProof/>
        <w:sz w:val="20"/>
        <w:szCs w:val="20"/>
        <w:lang w:val="ru-RU"/>
      </w:rPr>
      <w:t>5</w:t>
    </w:r>
    <w:r w:rsidRPr="00181409">
      <w:rPr>
        <w:sz w:val="20"/>
        <w:szCs w:val="20"/>
        <w:lang w:val="ru-RU"/>
      </w:rPr>
      <w:fldChar w:fldCharType="end"/>
    </w:r>
    <w:r w:rsidRPr="00181409">
      <w:rPr>
        <w:sz w:val="20"/>
        <w:szCs w:val="20"/>
        <w:lang w:val="ru-RU"/>
      </w:rPr>
      <w:t xml:space="preserve"> </w:t>
    </w:r>
    <w:r>
      <w:rPr>
        <w:sz w:val="20"/>
        <w:szCs w:val="20"/>
        <w:lang w:val="en-US"/>
      </w:rPr>
      <w:t>-</w:t>
    </w:r>
    <w:r w:rsidRPr="00181409">
      <w:rPr>
        <w:sz w:val="20"/>
        <w:szCs w:val="20"/>
        <w:lang w:val="ru-RU"/>
      </w:rPr>
      <w:t xml:space="preserve"> </w:t>
    </w:r>
    <w:r w:rsidRPr="00181409">
      <w:rPr>
        <w:sz w:val="20"/>
        <w:szCs w:val="20"/>
        <w:lang w:val="ru-RU"/>
      </w:rPr>
      <w:fldChar w:fldCharType="begin"/>
    </w:r>
    <w:r w:rsidRPr="00181409">
      <w:rPr>
        <w:sz w:val="20"/>
        <w:szCs w:val="20"/>
        <w:lang w:val="ru-RU"/>
      </w:rPr>
      <w:instrText xml:space="preserve"> NUMPAGES </w:instrText>
    </w:r>
    <w:r w:rsidRPr="00181409">
      <w:rPr>
        <w:sz w:val="20"/>
        <w:szCs w:val="20"/>
        <w:lang w:val="ru-RU"/>
      </w:rPr>
      <w:fldChar w:fldCharType="separate"/>
    </w:r>
    <w:r>
      <w:rPr>
        <w:noProof/>
        <w:sz w:val="20"/>
        <w:szCs w:val="20"/>
        <w:lang w:val="ru-RU"/>
      </w:rPr>
      <w:t>5</w:t>
    </w:r>
    <w:r w:rsidRPr="00181409">
      <w:rPr>
        <w:sz w:val="20"/>
        <w:szCs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A4B2" w14:textId="77777777" w:rsidR="005C56BE" w:rsidRDefault="005C56BE" w:rsidP="00815C62">
      <w:r>
        <w:separator/>
      </w:r>
    </w:p>
  </w:footnote>
  <w:footnote w:type="continuationSeparator" w:id="0">
    <w:p w14:paraId="6D0ECA32" w14:textId="77777777" w:rsidR="005C56BE" w:rsidRDefault="005C56BE" w:rsidP="00815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D00A" w14:textId="77777777" w:rsidR="008C368F" w:rsidRDefault="00503A6F" w:rsidP="008C368F">
    <w:pPr>
      <w:pStyle w:val="a8"/>
      <w:jc w:val="right"/>
      <w:rPr>
        <w:b/>
        <w:sz w:val="18"/>
        <w:szCs w:val="18"/>
        <w:lang w:val="uz-Cyrl-UZ"/>
      </w:rPr>
    </w:pPr>
    <w:r>
      <w:rPr>
        <w:b/>
        <w:sz w:val="18"/>
        <w:szCs w:val="18"/>
        <w:lang w:val="uz-Cyrl-UZ"/>
      </w:rPr>
      <w:t xml:space="preserve">ЧЕТ ЭЛ КАПИТАЛИ ИШТИРОКИДАГИ </w:t>
    </w:r>
  </w:p>
  <w:p w14:paraId="30E8D65E" w14:textId="77777777" w:rsidR="0058782F" w:rsidRPr="00293A23" w:rsidRDefault="00503A6F" w:rsidP="008C368F">
    <w:pPr>
      <w:pStyle w:val="a8"/>
      <w:jc w:val="right"/>
      <w:rPr>
        <w:b/>
        <w:sz w:val="18"/>
        <w:szCs w:val="18"/>
        <w:lang w:val="en-US"/>
      </w:rPr>
    </w:pPr>
    <w:r>
      <w:rPr>
        <w:b/>
        <w:sz w:val="18"/>
        <w:szCs w:val="18"/>
        <w:lang w:val="uz-Cyrl-UZ"/>
      </w:rPr>
      <w:t>“</w:t>
    </w:r>
    <w:r w:rsidRPr="00181409">
      <w:rPr>
        <w:b/>
        <w:sz w:val="18"/>
        <w:szCs w:val="18"/>
        <w:lang w:val="fr-FR"/>
      </w:rPr>
      <w:t>INVEST</w:t>
    </w:r>
    <w:r w:rsidRPr="00360A01">
      <w:rPr>
        <w:b/>
        <w:sz w:val="18"/>
        <w:szCs w:val="18"/>
        <w:lang w:val="en-US"/>
      </w:rPr>
      <w:t xml:space="preserve"> </w:t>
    </w:r>
    <w:r w:rsidRPr="00181409">
      <w:rPr>
        <w:b/>
        <w:sz w:val="18"/>
        <w:szCs w:val="18"/>
        <w:lang w:val="fr-FR"/>
      </w:rPr>
      <w:t>FINANCE</w:t>
    </w:r>
    <w:r w:rsidRPr="00360A01">
      <w:rPr>
        <w:b/>
        <w:sz w:val="18"/>
        <w:szCs w:val="18"/>
        <w:lang w:val="en-US"/>
      </w:rPr>
      <w:t xml:space="preserve"> </w:t>
    </w:r>
    <w:r w:rsidRPr="00181409">
      <w:rPr>
        <w:b/>
        <w:sz w:val="18"/>
        <w:szCs w:val="18"/>
        <w:lang w:val="fr-FR"/>
      </w:rPr>
      <w:t>BANK</w:t>
    </w:r>
    <w:r>
      <w:rPr>
        <w:b/>
        <w:sz w:val="18"/>
        <w:szCs w:val="18"/>
        <w:lang w:val="uz-Cyrl-UZ"/>
      </w:rPr>
      <w:t>”</w:t>
    </w:r>
    <w:r w:rsidRPr="00360A01">
      <w:rPr>
        <w:b/>
        <w:sz w:val="18"/>
        <w:szCs w:val="18"/>
        <w:lang w:val="en-US"/>
      </w:rPr>
      <w:t xml:space="preserve"> </w:t>
    </w:r>
    <w:r>
      <w:rPr>
        <w:b/>
        <w:sz w:val="18"/>
        <w:szCs w:val="18"/>
        <w:lang w:val="uz-Cyrl-UZ"/>
      </w:rPr>
      <w:t>АКЦИЯДОРЛИК ТИЖОРАТ БАНКИ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72D9F"/>
    <w:multiLevelType w:val="hybridMultilevel"/>
    <w:tmpl w:val="E33038A4"/>
    <w:lvl w:ilvl="0" w:tplc="8F8C60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63935BB"/>
    <w:multiLevelType w:val="hybridMultilevel"/>
    <w:tmpl w:val="01F68D5C"/>
    <w:lvl w:ilvl="0" w:tplc="36B06A00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14405955">
    <w:abstractNumId w:val="0"/>
  </w:num>
  <w:num w:numId="2" w16cid:durableId="1337149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BF"/>
    <w:rsid w:val="0003205C"/>
    <w:rsid w:val="00061005"/>
    <w:rsid w:val="000816B9"/>
    <w:rsid w:val="00083A0B"/>
    <w:rsid w:val="000A1D90"/>
    <w:rsid w:val="000B53D3"/>
    <w:rsid w:val="000D6A5C"/>
    <w:rsid w:val="000D7B07"/>
    <w:rsid w:val="0015001F"/>
    <w:rsid w:val="00174ABE"/>
    <w:rsid w:val="00194A2B"/>
    <w:rsid w:val="001A7E6E"/>
    <w:rsid w:val="001E7304"/>
    <w:rsid w:val="002039C4"/>
    <w:rsid w:val="002051A4"/>
    <w:rsid w:val="00220422"/>
    <w:rsid w:val="002261C9"/>
    <w:rsid w:val="002467FC"/>
    <w:rsid w:val="0026573E"/>
    <w:rsid w:val="00274D26"/>
    <w:rsid w:val="00276B29"/>
    <w:rsid w:val="002B7C6B"/>
    <w:rsid w:val="002D6C81"/>
    <w:rsid w:val="002E135D"/>
    <w:rsid w:val="00314C0E"/>
    <w:rsid w:val="00321113"/>
    <w:rsid w:val="003341FA"/>
    <w:rsid w:val="00376D7B"/>
    <w:rsid w:val="003B75EF"/>
    <w:rsid w:val="003C3F16"/>
    <w:rsid w:val="003C5E5C"/>
    <w:rsid w:val="003D0E37"/>
    <w:rsid w:val="003E560E"/>
    <w:rsid w:val="003E5E40"/>
    <w:rsid w:val="003F082D"/>
    <w:rsid w:val="0041382D"/>
    <w:rsid w:val="004205FE"/>
    <w:rsid w:val="00455450"/>
    <w:rsid w:val="00457150"/>
    <w:rsid w:val="00472B1E"/>
    <w:rsid w:val="00476644"/>
    <w:rsid w:val="004C04EF"/>
    <w:rsid w:val="004F4440"/>
    <w:rsid w:val="004F7D6A"/>
    <w:rsid w:val="0050297F"/>
    <w:rsid w:val="00503A6F"/>
    <w:rsid w:val="00527358"/>
    <w:rsid w:val="00532339"/>
    <w:rsid w:val="00535D42"/>
    <w:rsid w:val="00553B7C"/>
    <w:rsid w:val="00587D2C"/>
    <w:rsid w:val="005B44F9"/>
    <w:rsid w:val="005C56BE"/>
    <w:rsid w:val="005C61A8"/>
    <w:rsid w:val="005C729C"/>
    <w:rsid w:val="005E16FF"/>
    <w:rsid w:val="005F7F72"/>
    <w:rsid w:val="00602418"/>
    <w:rsid w:val="00630F14"/>
    <w:rsid w:val="00637B53"/>
    <w:rsid w:val="00641ACB"/>
    <w:rsid w:val="00666AFB"/>
    <w:rsid w:val="006755E8"/>
    <w:rsid w:val="006A3387"/>
    <w:rsid w:val="006A5D7D"/>
    <w:rsid w:val="006A6EBF"/>
    <w:rsid w:val="006B3286"/>
    <w:rsid w:val="006C14B5"/>
    <w:rsid w:val="006C5B3F"/>
    <w:rsid w:val="006D5942"/>
    <w:rsid w:val="006F0490"/>
    <w:rsid w:val="006F54E2"/>
    <w:rsid w:val="006F709A"/>
    <w:rsid w:val="00702793"/>
    <w:rsid w:val="0071596A"/>
    <w:rsid w:val="00732E57"/>
    <w:rsid w:val="00732EB3"/>
    <w:rsid w:val="00737F15"/>
    <w:rsid w:val="00746135"/>
    <w:rsid w:val="007563F8"/>
    <w:rsid w:val="007858F4"/>
    <w:rsid w:val="007A77B5"/>
    <w:rsid w:val="007B2302"/>
    <w:rsid w:val="007E1B4E"/>
    <w:rsid w:val="007E464B"/>
    <w:rsid w:val="00815C62"/>
    <w:rsid w:val="008215E2"/>
    <w:rsid w:val="00822CEC"/>
    <w:rsid w:val="008524A4"/>
    <w:rsid w:val="008550F9"/>
    <w:rsid w:val="008629A8"/>
    <w:rsid w:val="00887F6D"/>
    <w:rsid w:val="00892547"/>
    <w:rsid w:val="00897BE5"/>
    <w:rsid w:val="008A407C"/>
    <w:rsid w:val="008C7F35"/>
    <w:rsid w:val="00902491"/>
    <w:rsid w:val="00905C97"/>
    <w:rsid w:val="009405F6"/>
    <w:rsid w:val="00970037"/>
    <w:rsid w:val="009A1FD6"/>
    <w:rsid w:val="009A5DA8"/>
    <w:rsid w:val="009D7CC4"/>
    <w:rsid w:val="009E191D"/>
    <w:rsid w:val="009F1C56"/>
    <w:rsid w:val="00A04E29"/>
    <w:rsid w:val="00A1059E"/>
    <w:rsid w:val="00A20EAD"/>
    <w:rsid w:val="00A343D7"/>
    <w:rsid w:val="00A45502"/>
    <w:rsid w:val="00A4761E"/>
    <w:rsid w:val="00A55033"/>
    <w:rsid w:val="00A64CB0"/>
    <w:rsid w:val="00AB1F0B"/>
    <w:rsid w:val="00AB51DB"/>
    <w:rsid w:val="00AB6A48"/>
    <w:rsid w:val="00AC08F1"/>
    <w:rsid w:val="00AC2579"/>
    <w:rsid w:val="00AC69D6"/>
    <w:rsid w:val="00AE1B81"/>
    <w:rsid w:val="00AF5324"/>
    <w:rsid w:val="00B17B66"/>
    <w:rsid w:val="00B23235"/>
    <w:rsid w:val="00B33BDB"/>
    <w:rsid w:val="00B408B6"/>
    <w:rsid w:val="00B4656B"/>
    <w:rsid w:val="00B57EE2"/>
    <w:rsid w:val="00B764EF"/>
    <w:rsid w:val="00BA1F7D"/>
    <w:rsid w:val="00BB1D57"/>
    <w:rsid w:val="00BC0D2E"/>
    <w:rsid w:val="00BC4621"/>
    <w:rsid w:val="00BC5B97"/>
    <w:rsid w:val="00BF2528"/>
    <w:rsid w:val="00BF6125"/>
    <w:rsid w:val="00C06426"/>
    <w:rsid w:val="00C2744E"/>
    <w:rsid w:val="00C46074"/>
    <w:rsid w:val="00C70670"/>
    <w:rsid w:val="00CA69F0"/>
    <w:rsid w:val="00CE45BF"/>
    <w:rsid w:val="00CE662C"/>
    <w:rsid w:val="00CE6EE6"/>
    <w:rsid w:val="00CF597D"/>
    <w:rsid w:val="00D00EB4"/>
    <w:rsid w:val="00D17768"/>
    <w:rsid w:val="00D22344"/>
    <w:rsid w:val="00D2711F"/>
    <w:rsid w:val="00D342C1"/>
    <w:rsid w:val="00D665D4"/>
    <w:rsid w:val="00DA00D6"/>
    <w:rsid w:val="00DA58FB"/>
    <w:rsid w:val="00DC0B73"/>
    <w:rsid w:val="00DD64FE"/>
    <w:rsid w:val="00DE1D5B"/>
    <w:rsid w:val="00DF2504"/>
    <w:rsid w:val="00E022C8"/>
    <w:rsid w:val="00E5112B"/>
    <w:rsid w:val="00E83F3D"/>
    <w:rsid w:val="00E918BC"/>
    <w:rsid w:val="00E92979"/>
    <w:rsid w:val="00EB1D25"/>
    <w:rsid w:val="00EC4CD7"/>
    <w:rsid w:val="00EE5495"/>
    <w:rsid w:val="00EF512A"/>
    <w:rsid w:val="00F12514"/>
    <w:rsid w:val="00F22BB0"/>
    <w:rsid w:val="00F2506D"/>
    <w:rsid w:val="00F652AC"/>
    <w:rsid w:val="00FC27FC"/>
    <w:rsid w:val="00FD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1336"/>
  <w15:chartTrackingRefBased/>
  <w15:docId w15:val="{A2E89B76-51AA-4E57-85F3-223C3BCF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BN" w:eastAsia="ms-B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5BF"/>
    <w:pPr>
      <w:jc w:val="center"/>
    </w:pPr>
    <w:rPr>
      <w:rFonts w:ascii="Arial" w:hAnsi="Arial" w:cs="Arial"/>
      <w:b/>
      <w:sz w:val="20"/>
      <w:szCs w:val="20"/>
      <w:lang w:val="ru-RU" w:eastAsia="ru-RU"/>
    </w:rPr>
  </w:style>
  <w:style w:type="character" w:customStyle="1" w:styleId="a4">
    <w:name w:val="Заголовок Знак"/>
    <w:basedOn w:val="a0"/>
    <w:link w:val="a3"/>
    <w:rsid w:val="00CE45BF"/>
    <w:rPr>
      <w:rFonts w:ascii="Arial" w:eastAsia="Times New Roman" w:hAnsi="Arial" w:cs="Arial"/>
      <w:b/>
      <w:sz w:val="20"/>
      <w:szCs w:val="20"/>
      <w:lang w:eastAsia="ru-RU"/>
    </w:rPr>
  </w:style>
  <w:style w:type="paragraph" w:styleId="a5">
    <w:name w:val="footer"/>
    <w:basedOn w:val="a"/>
    <w:link w:val="a6"/>
    <w:rsid w:val="00CE45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45BF"/>
    <w:rPr>
      <w:rFonts w:ascii="Times New Roman" w:eastAsia="Times New Roman" w:hAnsi="Times New Roman" w:cs="Times New Roman"/>
      <w:sz w:val="24"/>
      <w:szCs w:val="24"/>
      <w:lang w:val="ms-BN" w:eastAsia="ms-BN"/>
    </w:rPr>
  </w:style>
  <w:style w:type="character" w:styleId="a7">
    <w:name w:val="page number"/>
    <w:basedOn w:val="a0"/>
    <w:rsid w:val="00CE45BF"/>
  </w:style>
  <w:style w:type="paragraph" w:styleId="a8">
    <w:name w:val="header"/>
    <w:basedOn w:val="a"/>
    <w:link w:val="a9"/>
    <w:rsid w:val="00CE45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E45BF"/>
    <w:rPr>
      <w:rFonts w:ascii="Times New Roman" w:eastAsia="Times New Roman" w:hAnsi="Times New Roman" w:cs="Times New Roman"/>
      <w:sz w:val="24"/>
      <w:szCs w:val="24"/>
      <w:lang w:val="ms-BN" w:eastAsia="ms-BN"/>
    </w:rPr>
  </w:style>
  <w:style w:type="paragraph" w:styleId="aa">
    <w:name w:val="List Paragraph"/>
    <w:basedOn w:val="a"/>
    <w:uiPriority w:val="34"/>
    <w:qFormat/>
    <w:rsid w:val="00CE45BF"/>
    <w:pPr>
      <w:ind w:left="720"/>
      <w:contextualSpacing/>
    </w:pPr>
    <w:rPr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700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0037"/>
    <w:rPr>
      <w:rFonts w:ascii="Segoe UI" w:eastAsia="Times New Roman" w:hAnsi="Segoe UI" w:cs="Segoe UI"/>
      <w:sz w:val="18"/>
      <w:szCs w:val="18"/>
      <w:lang w:val="ms-BN" w:eastAsia="ms-BN"/>
    </w:rPr>
  </w:style>
  <w:style w:type="character" w:styleId="ad">
    <w:name w:val="annotation reference"/>
    <w:basedOn w:val="a0"/>
    <w:uiPriority w:val="99"/>
    <w:semiHidden/>
    <w:unhideWhenUsed/>
    <w:rsid w:val="0097003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003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0037"/>
    <w:rPr>
      <w:rFonts w:ascii="Times New Roman" w:eastAsia="Times New Roman" w:hAnsi="Times New Roman" w:cs="Times New Roman"/>
      <w:sz w:val="20"/>
      <w:szCs w:val="20"/>
      <w:lang w:val="ms-BN" w:eastAsia="ms-B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00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0037"/>
    <w:rPr>
      <w:rFonts w:ascii="Times New Roman" w:eastAsia="Times New Roman" w:hAnsi="Times New Roman" w:cs="Times New Roman"/>
      <w:b/>
      <w:bCs/>
      <w:sz w:val="20"/>
      <w:szCs w:val="20"/>
      <w:lang w:val="ms-BN" w:eastAsia="ms-BN"/>
    </w:rPr>
  </w:style>
  <w:style w:type="paragraph" w:styleId="af2">
    <w:name w:val="Revision"/>
    <w:hidden/>
    <w:uiPriority w:val="99"/>
    <w:semiHidden/>
    <w:rsid w:val="00083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BN" w:eastAsia="ms-B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0BBE6-DFA0-4BEF-B68B-926A477A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Shuxrat Muxammedov</dc:creator>
  <cp:keywords/>
  <dc:description/>
  <cp:lastModifiedBy>Shuxrat Muxammedov</cp:lastModifiedBy>
  <cp:revision>11</cp:revision>
  <cp:lastPrinted>2022-10-11T07:10:00Z</cp:lastPrinted>
  <dcterms:created xsi:type="dcterms:W3CDTF">2022-10-05T12:27:00Z</dcterms:created>
  <dcterms:modified xsi:type="dcterms:W3CDTF">2023-02-28T12:55:00Z</dcterms:modified>
</cp:coreProperties>
</file>